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3593" w14:textId="551114CD" w:rsidR="00D726A3" w:rsidRPr="00D726A3" w:rsidRDefault="00D726A3" w:rsidP="00F577BA">
      <w:pPr>
        <w:autoSpaceDE w:val="0"/>
        <w:autoSpaceDN w:val="0"/>
        <w:jc w:val="center"/>
        <w:rPr>
          <w:sz w:val="24"/>
        </w:rPr>
      </w:pPr>
    </w:p>
    <w:p w14:paraId="71C0BBBF" w14:textId="727F9DFF" w:rsidR="00221564" w:rsidRPr="005A52D4" w:rsidRDefault="00221564" w:rsidP="00221564">
      <w:pPr>
        <w:jc w:val="center"/>
        <w:rPr>
          <w:sz w:val="28"/>
          <w:szCs w:val="28"/>
        </w:rPr>
      </w:pPr>
      <w:r w:rsidRPr="005A52D4">
        <w:rPr>
          <w:rFonts w:hint="eastAsia"/>
          <w:sz w:val="28"/>
          <w:szCs w:val="28"/>
        </w:rPr>
        <w:t>山形県立産業技術短期大学校企業実習実施要項</w:t>
      </w:r>
    </w:p>
    <w:p w14:paraId="09EF6FA6" w14:textId="77777777" w:rsidR="00221564" w:rsidRPr="0012178B" w:rsidRDefault="00221564" w:rsidP="00221564">
      <w:pPr>
        <w:rPr>
          <w:sz w:val="24"/>
        </w:rPr>
      </w:pPr>
    </w:p>
    <w:p w14:paraId="419ADE17" w14:textId="77777777" w:rsidR="005A52D4" w:rsidRPr="0012178B" w:rsidRDefault="005A52D4" w:rsidP="00221564">
      <w:pPr>
        <w:rPr>
          <w:sz w:val="24"/>
        </w:rPr>
      </w:pPr>
    </w:p>
    <w:p w14:paraId="6D46E754" w14:textId="77777777" w:rsidR="00221564" w:rsidRPr="0012178B" w:rsidRDefault="00221564" w:rsidP="00221564">
      <w:pPr>
        <w:rPr>
          <w:sz w:val="24"/>
        </w:rPr>
      </w:pPr>
      <w:r w:rsidRPr="0012178B">
        <w:rPr>
          <w:rFonts w:hint="eastAsia"/>
          <w:sz w:val="24"/>
        </w:rPr>
        <w:t>１　目　的</w:t>
      </w:r>
    </w:p>
    <w:p w14:paraId="54256C96" w14:textId="77777777" w:rsidR="00221564" w:rsidRPr="00774DF3" w:rsidRDefault="00221564" w:rsidP="0012178B">
      <w:pPr>
        <w:ind w:left="240" w:hangingChars="100" w:hanging="240"/>
        <w:rPr>
          <w:sz w:val="24"/>
        </w:rPr>
      </w:pPr>
      <w:r w:rsidRPr="0012178B">
        <w:rPr>
          <w:rFonts w:hint="eastAsia"/>
          <w:sz w:val="24"/>
        </w:rPr>
        <w:t xml:space="preserve">　　企業実習（授業科目の企業実習を</w:t>
      </w:r>
      <w:r w:rsidR="00843C2F" w:rsidRPr="00843C2F">
        <w:rPr>
          <w:rFonts w:hint="eastAsia"/>
          <w:sz w:val="24"/>
        </w:rPr>
        <w:t>いう</w:t>
      </w:r>
      <w:r w:rsidRPr="00843C2F">
        <w:rPr>
          <w:rFonts w:hint="eastAsia"/>
          <w:sz w:val="24"/>
        </w:rPr>
        <w:t>。</w:t>
      </w:r>
      <w:r w:rsidRPr="0012178B">
        <w:rPr>
          <w:rFonts w:hint="eastAsia"/>
          <w:sz w:val="24"/>
        </w:rPr>
        <w:t>以下「実習」という。）は、学生に企業等の現場における実践技術の実際を習得させ、技術と生産との相互関係を体験し、併せて技術者としての自覚を持た</w:t>
      </w:r>
      <w:r w:rsidRPr="00774DF3">
        <w:rPr>
          <w:rFonts w:hint="eastAsia"/>
          <w:sz w:val="24"/>
        </w:rPr>
        <w:t>せるために実施するものとする。</w:t>
      </w:r>
    </w:p>
    <w:p w14:paraId="3AC3A610" w14:textId="77777777" w:rsidR="00221564" w:rsidRPr="00774DF3" w:rsidRDefault="00221564" w:rsidP="00221564">
      <w:pPr>
        <w:pStyle w:val="a3"/>
        <w:tabs>
          <w:tab w:val="clear" w:pos="4252"/>
          <w:tab w:val="clear" w:pos="8504"/>
        </w:tabs>
        <w:snapToGrid/>
        <w:rPr>
          <w:sz w:val="24"/>
        </w:rPr>
      </w:pPr>
    </w:p>
    <w:p w14:paraId="7EC6790B" w14:textId="77777777" w:rsidR="00221564" w:rsidRPr="00774DF3" w:rsidRDefault="00221564" w:rsidP="00221564">
      <w:pPr>
        <w:rPr>
          <w:sz w:val="24"/>
        </w:rPr>
      </w:pPr>
      <w:r w:rsidRPr="00774DF3">
        <w:rPr>
          <w:rFonts w:hint="eastAsia"/>
          <w:sz w:val="24"/>
        </w:rPr>
        <w:t>２　主　管</w:t>
      </w:r>
    </w:p>
    <w:p w14:paraId="1F1E94E8" w14:textId="3335DF29" w:rsidR="00221564" w:rsidRPr="00774DF3" w:rsidRDefault="00221564" w:rsidP="0012178B">
      <w:pPr>
        <w:ind w:left="240" w:hangingChars="100" w:hanging="240"/>
        <w:rPr>
          <w:sz w:val="24"/>
        </w:rPr>
      </w:pPr>
      <w:r w:rsidRPr="00774DF3">
        <w:rPr>
          <w:rFonts w:hint="eastAsia"/>
          <w:sz w:val="24"/>
        </w:rPr>
        <w:t xml:space="preserve">　　</w:t>
      </w:r>
      <w:bookmarkStart w:id="0" w:name="_Hlk81558814"/>
      <w:r w:rsidRPr="00774DF3">
        <w:rPr>
          <w:rFonts w:hint="eastAsia"/>
          <w:sz w:val="24"/>
        </w:rPr>
        <w:t>実習は、教務学生課主管のもとに、各学科の実習担当教員（担任教員があたる</w:t>
      </w:r>
      <w:r w:rsidR="0012178B" w:rsidRPr="00774DF3">
        <w:rPr>
          <w:rFonts w:hint="eastAsia"/>
          <w:sz w:val="24"/>
        </w:rPr>
        <w:t>。</w:t>
      </w:r>
      <w:r w:rsidRPr="00774DF3">
        <w:rPr>
          <w:rFonts w:hint="eastAsia"/>
          <w:sz w:val="24"/>
        </w:rPr>
        <w:t>）と計画の上、事業所</w:t>
      </w:r>
      <w:r w:rsidRPr="001C6C74">
        <w:rPr>
          <w:rFonts w:hint="eastAsia"/>
          <w:sz w:val="24"/>
        </w:rPr>
        <w:t>に</w:t>
      </w:r>
      <w:r w:rsidR="000561D5" w:rsidRPr="001C6C74">
        <w:rPr>
          <w:rFonts w:hint="eastAsia"/>
          <w:sz w:val="24"/>
        </w:rPr>
        <w:t>依頼</w:t>
      </w:r>
      <w:r w:rsidRPr="001C6C74">
        <w:rPr>
          <w:rFonts w:hint="eastAsia"/>
          <w:sz w:val="24"/>
        </w:rPr>
        <w:t>し、その就業</w:t>
      </w:r>
      <w:r w:rsidRPr="00774DF3">
        <w:rPr>
          <w:rFonts w:hint="eastAsia"/>
          <w:sz w:val="24"/>
        </w:rPr>
        <w:t>規則</w:t>
      </w:r>
      <w:r w:rsidR="00C91AEC" w:rsidRPr="00774DF3">
        <w:rPr>
          <w:rFonts w:hint="eastAsia"/>
          <w:sz w:val="24"/>
        </w:rPr>
        <w:t>等</w:t>
      </w:r>
      <w:r w:rsidRPr="00774DF3">
        <w:rPr>
          <w:rFonts w:hint="eastAsia"/>
          <w:sz w:val="24"/>
        </w:rPr>
        <w:t>に従って実施する。</w:t>
      </w:r>
    </w:p>
    <w:bookmarkEnd w:id="0"/>
    <w:p w14:paraId="73435022" w14:textId="77777777" w:rsidR="00221564" w:rsidRPr="00774DF3" w:rsidRDefault="00221564" w:rsidP="00221564">
      <w:pPr>
        <w:rPr>
          <w:sz w:val="24"/>
        </w:rPr>
      </w:pPr>
    </w:p>
    <w:p w14:paraId="78662FF8" w14:textId="77777777" w:rsidR="00221564" w:rsidRPr="00774DF3" w:rsidRDefault="00221564" w:rsidP="00221564">
      <w:pPr>
        <w:rPr>
          <w:sz w:val="24"/>
        </w:rPr>
      </w:pPr>
      <w:r w:rsidRPr="00774DF3">
        <w:rPr>
          <w:rFonts w:hint="eastAsia"/>
          <w:sz w:val="24"/>
        </w:rPr>
        <w:t>３　実施時期</w:t>
      </w:r>
    </w:p>
    <w:p w14:paraId="034B349C" w14:textId="77777777" w:rsidR="00221564" w:rsidRPr="00774DF3" w:rsidRDefault="00221564" w:rsidP="0012178B">
      <w:pPr>
        <w:ind w:left="240" w:hangingChars="100" w:hanging="240"/>
        <w:rPr>
          <w:sz w:val="24"/>
        </w:rPr>
      </w:pPr>
      <w:r w:rsidRPr="00774DF3">
        <w:rPr>
          <w:rFonts w:hint="eastAsia"/>
          <w:sz w:val="24"/>
        </w:rPr>
        <w:t xml:space="preserve">　　実習は、</w:t>
      </w:r>
      <w:r w:rsidR="00843C2F" w:rsidRPr="00774DF3">
        <w:rPr>
          <w:rFonts w:hint="eastAsia"/>
          <w:sz w:val="24"/>
        </w:rPr>
        <w:t>原則として</w:t>
      </w:r>
      <w:r w:rsidR="00C91AEC" w:rsidRPr="00774DF3">
        <w:rPr>
          <w:rFonts w:hint="eastAsia"/>
          <w:sz w:val="24"/>
        </w:rPr>
        <w:t>、</w:t>
      </w:r>
      <w:r w:rsidRPr="00774DF3">
        <w:rPr>
          <w:rFonts w:hint="eastAsia"/>
          <w:sz w:val="24"/>
        </w:rPr>
        <w:t>デジタルエンジニアリング科、メカトロニクス科、知能電子システム科及び情報システム科においては１年次後期に、建築環境システム科においては２年次前期に、土木エンジニアリング科においては１年次後期と２年次前期に実施するものとする。</w:t>
      </w:r>
    </w:p>
    <w:p w14:paraId="772DED5B" w14:textId="77777777" w:rsidR="00221564" w:rsidRPr="00774DF3" w:rsidRDefault="00221564" w:rsidP="00221564">
      <w:pPr>
        <w:rPr>
          <w:sz w:val="24"/>
        </w:rPr>
      </w:pPr>
    </w:p>
    <w:p w14:paraId="37F7AE1A" w14:textId="77777777" w:rsidR="00221564" w:rsidRPr="00774DF3" w:rsidRDefault="00221564" w:rsidP="00221564">
      <w:pPr>
        <w:rPr>
          <w:sz w:val="24"/>
        </w:rPr>
      </w:pPr>
      <w:r w:rsidRPr="00774DF3">
        <w:rPr>
          <w:rFonts w:hint="eastAsia"/>
          <w:sz w:val="24"/>
        </w:rPr>
        <w:t>４　期　間</w:t>
      </w:r>
    </w:p>
    <w:p w14:paraId="33DEF789" w14:textId="77777777" w:rsidR="00221564" w:rsidRPr="00774DF3" w:rsidRDefault="00221564" w:rsidP="00221564">
      <w:pPr>
        <w:rPr>
          <w:sz w:val="24"/>
        </w:rPr>
      </w:pPr>
      <w:r w:rsidRPr="00774DF3">
        <w:rPr>
          <w:rFonts w:hint="eastAsia"/>
          <w:sz w:val="24"/>
        </w:rPr>
        <w:t xml:space="preserve">　　実習期間は、</w:t>
      </w:r>
      <w:r w:rsidR="00A1375B" w:rsidRPr="00774DF3">
        <w:rPr>
          <w:rFonts w:hint="eastAsia"/>
          <w:sz w:val="24"/>
        </w:rPr>
        <w:t>原則として</w:t>
      </w:r>
      <w:r w:rsidRPr="00774DF3">
        <w:rPr>
          <w:rFonts w:hint="eastAsia"/>
          <w:sz w:val="24"/>
        </w:rPr>
        <w:t>５日間とする。</w:t>
      </w:r>
    </w:p>
    <w:p w14:paraId="0BCAFF51" w14:textId="77777777" w:rsidR="00221564" w:rsidRPr="00774DF3" w:rsidRDefault="00221564" w:rsidP="00221564">
      <w:pPr>
        <w:rPr>
          <w:sz w:val="24"/>
        </w:rPr>
      </w:pPr>
    </w:p>
    <w:p w14:paraId="05B170EA" w14:textId="77777777" w:rsidR="00221564" w:rsidRPr="00774DF3" w:rsidRDefault="00221564" w:rsidP="00221564">
      <w:pPr>
        <w:rPr>
          <w:sz w:val="24"/>
        </w:rPr>
      </w:pPr>
      <w:r w:rsidRPr="00774DF3">
        <w:rPr>
          <w:rFonts w:hint="eastAsia"/>
          <w:sz w:val="24"/>
        </w:rPr>
        <w:t>５　実習担当教員</w:t>
      </w:r>
    </w:p>
    <w:p w14:paraId="0345741D" w14:textId="77777777" w:rsidR="005A52D4" w:rsidRPr="00774DF3" w:rsidRDefault="00221564" w:rsidP="0012178B">
      <w:pPr>
        <w:ind w:left="240" w:hangingChars="100" w:hanging="240"/>
        <w:rPr>
          <w:sz w:val="24"/>
        </w:rPr>
      </w:pPr>
      <w:r w:rsidRPr="00774DF3">
        <w:rPr>
          <w:rFonts w:hint="eastAsia"/>
          <w:sz w:val="24"/>
        </w:rPr>
        <w:t xml:space="preserve">　　実習を円滑に実施するため、各学科に実習担当教員を置き、教務学生課とともに、次の業務にあたる。</w:t>
      </w:r>
    </w:p>
    <w:p w14:paraId="1A842B5E" w14:textId="77777777" w:rsidR="00221564" w:rsidRPr="00774DF3" w:rsidRDefault="00221564" w:rsidP="0012178B">
      <w:pPr>
        <w:ind w:left="240" w:hangingChars="100" w:hanging="240"/>
        <w:rPr>
          <w:sz w:val="24"/>
        </w:rPr>
      </w:pPr>
      <w:r w:rsidRPr="00774DF3">
        <w:rPr>
          <w:sz w:val="24"/>
        </w:rPr>
        <w:t xml:space="preserve">  </w:t>
      </w:r>
      <w:r w:rsidRPr="00774DF3">
        <w:rPr>
          <w:rFonts w:hint="eastAsia"/>
          <w:sz w:val="24"/>
        </w:rPr>
        <w:t>一　実習生受け入れ先事業所等の選定</w:t>
      </w:r>
    </w:p>
    <w:p w14:paraId="5B807CC8" w14:textId="77777777" w:rsidR="00221564" w:rsidRPr="00774DF3" w:rsidRDefault="00221564" w:rsidP="005A52D4">
      <w:pPr>
        <w:rPr>
          <w:sz w:val="24"/>
        </w:rPr>
      </w:pPr>
      <w:r w:rsidRPr="00774DF3">
        <w:rPr>
          <w:sz w:val="24"/>
        </w:rPr>
        <w:t xml:space="preserve">  </w:t>
      </w:r>
      <w:r w:rsidRPr="00774DF3">
        <w:rPr>
          <w:rFonts w:hint="eastAsia"/>
          <w:sz w:val="24"/>
        </w:rPr>
        <w:t>二　実習生受け入れ先事業所等への配属</w:t>
      </w:r>
    </w:p>
    <w:p w14:paraId="6B3FE802" w14:textId="77777777" w:rsidR="00221564" w:rsidRPr="00774DF3" w:rsidRDefault="00221564" w:rsidP="005A52D4">
      <w:pPr>
        <w:rPr>
          <w:sz w:val="24"/>
        </w:rPr>
      </w:pPr>
      <w:r w:rsidRPr="00774DF3">
        <w:rPr>
          <w:sz w:val="24"/>
        </w:rPr>
        <w:t xml:space="preserve">  </w:t>
      </w:r>
      <w:r w:rsidRPr="00774DF3">
        <w:rPr>
          <w:rFonts w:hint="eastAsia"/>
          <w:sz w:val="24"/>
        </w:rPr>
        <w:t>三　実習内容、テーマ等に関する助言・指導</w:t>
      </w:r>
    </w:p>
    <w:p w14:paraId="0DB48F63" w14:textId="77777777" w:rsidR="00221564" w:rsidRPr="00774DF3" w:rsidRDefault="00221564" w:rsidP="005A52D4">
      <w:pPr>
        <w:rPr>
          <w:sz w:val="24"/>
        </w:rPr>
      </w:pPr>
      <w:r w:rsidRPr="00774DF3">
        <w:rPr>
          <w:sz w:val="24"/>
        </w:rPr>
        <w:t xml:space="preserve">  </w:t>
      </w:r>
      <w:r w:rsidRPr="00774DF3">
        <w:rPr>
          <w:rFonts w:hint="eastAsia"/>
          <w:sz w:val="24"/>
        </w:rPr>
        <w:t>四　実習中の留意事項（安全・就業心得等）の事前指導</w:t>
      </w:r>
    </w:p>
    <w:p w14:paraId="62ED89C7" w14:textId="77777777" w:rsidR="00221564" w:rsidRPr="00774DF3" w:rsidRDefault="00221564" w:rsidP="005A52D4">
      <w:pPr>
        <w:rPr>
          <w:sz w:val="24"/>
        </w:rPr>
      </w:pPr>
      <w:r w:rsidRPr="00774DF3">
        <w:rPr>
          <w:sz w:val="24"/>
        </w:rPr>
        <w:t xml:space="preserve">  </w:t>
      </w:r>
      <w:r w:rsidRPr="00774DF3">
        <w:rPr>
          <w:rFonts w:hint="eastAsia"/>
          <w:sz w:val="24"/>
        </w:rPr>
        <w:t>五　実習中に発生した事故又は異常事態の処置及び報告</w:t>
      </w:r>
    </w:p>
    <w:p w14:paraId="4DCB75B4" w14:textId="77777777" w:rsidR="00221564" w:rsidRPr="00774DF3" w:rsidRDefault="00221564" w:rsidP="005A52D4">
      <w:pPr>
        <w:rPr>
          <w:sz w:val="24"/>
        </w:rPr>
      </w:pPr>
      <w:r w:rsidRPr="00774DF3">
        <w:rPr>
          <w:sz w:val="24"/>
        </w:rPr>
        <w:t xml:space="preserve">  </w:t>
      </w:r>
      <w:r w:rsidRPr="00774DF3">
        <w:rPr>
          <w:rFonts w:hint="eastAsia"/>
          <w:sz w:val="24"/>
        </w:rPr>
        <w:t>六　企業実習報告書</w:t>
      </w:r>
      <w:r w:rsidR="00CE5E09" w:rsidRPr="00774DF3">
        <w:rPr>
          <w:rFonts w:hint="eastAsia"/>
          <w:sz w:val="24"/>
        </w:rPr>
        <w:t>（様式１）、企業実習証明書（様式２）</w:t>
      </w:r>
      <w:r w:rsidRPr="00774DF3">
        <w:rPr>
          <w:rFonts w:hint="eastAsia"/>
          <w:sz w:val="24"/>
        </w:rPr>
        <w:t>等の受理及び保管</w:t>
      </w:r>
    </w:p>
    <w:p w14:paraId="116F4F23" w14:textId="77777777" w:rsidR="00221564" w:rsidRPr="00774DF3" w:rsidRDefault="00221564" w:rsidP="005A52D4">
      <w:pPr>
        <w:rPr>
          <w:sz w:val="24"/>
        </w:rPr>
      </w:pPr>
      <w:r w:rsidRPr="00774DF3">
        <w:rPr>
          <w:sz w:val="24"/>
        </w:rPr>
        <w:t xml:space="preserve">  </w:t>
      </w:r>
      <w:r w:rsidRPr="00774DF3">
        <w:rPr>
          <w:rFonts w:hint="eastAsia"/>
          <w:sz w:val="24"/>
        </w:rPr>
        <w:t>七　その他必要な事項</w:t>
      </w:r>
    </w:p>
    <w:p w14:paraId="763BB5E6" w14:textId="77777777" w:rsidR="00221564" w:rsidRPr="00774DF3" w:rsidRDefault="00221564" w:rsidP="00221564">
      <w:pPr>
        <w:rPr>
          <w:sz w:val="24"/>
        </w:rPr>
      </w:pPr>
    </w:p>
    <w:p w14:paraId="6BBE1DA1" w14:textId="77777777" w:rsidR="00221564" w:rsidRPr="00774DF3" w:rsidRDefault="00221564" w:rsidP="00221564">
      <w:pPr>
        <w:rPr>
          <w:sz w:val="24"/>
        </w:rPr>
      </w:pPr>
      <w:r w:rsidRPr="00774DF3">
        <w:rPr>
          <w:rFonts w:hint="eastAsia"/>
          <w:sz w:val="24"/>
        </w:rPr>
        <w:t>６　巡回学生指導</w:t>
      </w:r>
    </w:p>
    <w:p w14:paraId="7783AB09" w14:textId="77777777" w:rsidR="00221564" w:rsidRPr="00774DF3" w:rsidRDefault="00221564" w:rsidP="00221564">
      <w:pPr>
        <w:rPr>
          <w:sz w:val="24"/>
        </w:rPr>
      </w:pPr>
      <w:r w:rsidRPr="00774DF3">
        <w:rPr>
          <w:rFonts w:hint="eastAsia"/>
          <w:sz w:val="24"/>
        </w:rPr>
        <w:t xml:space="preserve">　　実習担当教員は、必要に応じて実習生の受け入れ先事業所等を巡回し学生を指導する。</w:t>
      </w:r>
    </w:p>
    <w:p w14:paraId="11457AB9" w14:textId="77777777" w:rsidR="00221564" w:rsidRPr="00774DF3" w:rsidRDefault="00221564" w:rsidP="00221564">
      <w:pPr>
        <w:rPr>
          <w:sz w:val="24"/>
        </w:rPr>
      </w:pPr>
    </w:p>
    <w:p w14:paraId="3181C7D3" w14:textId="77777777" w:rsidR="00221564" w:rsidRPr="00774DF3" w:rsidRDefault="00221564" w:rsidP="00221564">
      <w:pPr>
        <w:rPr>
          <w:sz w:val="24"/>
        </w:rPr>
      </w:pPr>
      <w:r w:rsidRPr="00774DF3">
        <w:rPr>
          <w:rFonts w:hint="eastAsia"/>
          <w:sz w:val="24"/>
        </w:rPr>
        <w:t>７　評　価</w:t>
      </w:r>
    </w:p>
    <w:p w14:paraId="5ADBC178" w14:textId="77777777" w:rsidR="00221564" w:rsidRPr="00774DF3" w:rsidRDefault="00221564" w:rsidP="00221564">
      <w:pPr>
        <w:rPr>
          <w:sz w:val="24"/>
        </w:rPr>
      </w:pPr>
      <w:r w:rsidRPr="00774DF3">
        <w:rPr>
          <w:rFonts w:hint="eastAsia"/>
          <w:sz w:val="24"/>
        </w:rPr>
        <w:t xml:space="preserve">　　実習の評価は、実習担当教員が実習証明書及び企業実習報告書等を総合して、これを行う。</w:t>
      </w:r>
    </w:p>
    <w:p w14:paraId="3B99EDF0" w14:textId="77777777" w:rsidR="00221564" w:rsidRPr="00774DF3" w:rsidRDefault="00221564" w:rsidP="00221564">
      <w:pPr>
        <w:rPr>
          <w:sz w:val="24"/>
        </w:rPr>
      </w:pPr>
    </w:p>
    <w:p w14:paraId="1B49E5C2" w14:textId="77777777" w:rsidR="00221564" w:rsidRPr="00774DF3" w:rsidRDefault="00221564" w:rsidP="00221564">
      <w:pPr>
        <w:rPr>
          <w:sz w:val="24"/>
        </w:rPr>
      </w:pPr>
      <w:r w:rsidRPr="00774DF3">
        <w:rPr>
          <w:rFonts w:hint="eastAsia"/>
          <w:sz w:val="24"/>
        </w:rPr>
        <w:t>８　事　務</w:t>
      </w:r>
    </w:p>
    <w:p w14:paraId="7D000795" w14:textId="77777777" w:rsidR="00221564" w:rsidRPr="00774DF3" w:rsidRDefault="00221564" w:rsidP="00221564">
      <w:pPr>
        <w:rPr>
          <w:sz w:val="24"/>
        </w:rPr>
      </w:pPr>
      <w:r w:rsidRPr="00774DF3">
        <w:rPr>
          <w:rFonts w:hint="eastAsia"/>
          <w:sz w:val="24"/>
        </w:rPr>
        <w:t xml:space="preserve">　　実習に関する事務は、教務学生課が</w:t>
      </w:r>
      <w:r w:rsidR="00C91AEC" w:rsidRPr="00774DF3">
        <w:rPr>
          <w:rFonts w:hint="eastAsia"/>
          <w:sz w:val="24"/>
        </w:rPr>
        <w:t>所管</w:t>
      </w:r>
      <w:r w:rsidRPr="00774DF3">
        <w:rPr>
          <w:rFonts w:hint="eastAsia"/>
          <w:sz w:val="24"/>
        </w:rPr>
        <w:t>する。</w:t>
      </w:r>
    </w:p>
    <w:p w14:paraId="052FE39B" w14:textId="77777777" w:rsidR="00221564" w:rsidRPr="00774DF3" w:rsidRDefault="00221564" w:rsidP="00221564">
      <w:pPr>
        <w:rPr>
          <w:sz w:val="24"/>
        </w:rPr>
      </w:pPr>
    </w:p>
    <w:p w14:paraId="193B6A2F" w14:textId="77777777" w:rsidR="00221564" w:rsidRPr="00774DF3" w:rsidRDefault="00221564" w:rsidP="00221564">
      <w:pPr>
        <w:rPr>
          <w:sz w:val="24"/>
        </w:rPr>
      </w:pPr>
    </w:p>
    <w:p w14:paraId="17653B62" w14:textId="77777777" w:rsidR="00221564" w:rsidRPr="00774DF3" w:rsidRDefault="00221564" w:rsidP="00221564">
      <w:pPr>
        <w:rPr>
          <w:sz w:val="24"/>
        </w:rPr>
      </w:pPr>
      <w:r w:rsidRPr="00774DF3">
        <w:rPr>
          <w:rFonts w:hint="eastAsia"/>
          <w:sz w:val="24"/>
        </w:rPr>
        <w:t xml:space="preserve">　　　附則</w:t>
      </w:r>
    </w:p>
    <w:p w14:paraId="0F7A60E5" w14:textId="77777777" w:rsidR="00B52B15" w:rsidRPr="001B1958" w:rsidRDefault="00B52B15" w:rsidP="00B52B15">
      <w:pPr>
        <w:rPr>
          <w:rFonts w:asciiTheme="minorEastAsia" w:eastAsiaTheme="minorEastAsia" w:hAnsiTheme="minorEastAsia"/>
          <w:sz w:val="24"/>
        </w:rPr>
      </w:pPr>
      <w:r w:rsidRPr="001B1958">
        <w:rPr>
          <w:rFonts w:hint="eastAsia"/>
          <w:sz w:val="24"/>
        </w:rPr>
        <w:t xml:space="preserve">　この実</w:t>
      </w:r>
      <w:r w:rsidRPr="001B1958">
        <w:rPr>
          <w:rFonts w:asciiTheme="minorEastAsia" w:eastAsiaTheme="minorEastAsia" w:hAnsiTheme="minorEastAsia" w:hint="eastAsia"/>
          <w:sz w:val="24"/>
        </w:rPr>
        <w:t>施要項は、平成10年度</w:t>
      </w:r>
      <w:r>
        <w:rPr>
          <w:rFonts w:asciiTheme="minorEastAsia" w:eastAsiaTheme="minorEastAsia" w:hAnsiTheme="minorEastAsia" w:hint="eastAsia"/>
          <w:sz w:val="24"/>
        </w:rPr>
        <w:t>から</w:t>
      </w:r>
      <w:r w:rsidRPr="001B1958">
        <w:rPr>
          <w:rFonts w:asciiTheme="minorEastAsia" w:eastAsiaTheme="minorEastAsia" w:hAnsiTheme="minorEastAsia" w:hint="eastAsia"/>
          <w:sz w:val="24"/>
        </w:rPr>
        <w:t>適用する。</w:t>
      </w:r>
    </w:p>
    <w:p w14:paraId="64E3DD8C" w14:textId="77777777" w:rsidR="00B52B15" w:rsidRPr="0012178B" w:rsidRDefault="00B52B15" w:rsidP="00B52B15">
      <w:pPr>
        <w:rPr>
          <w:rFonts w:asciiTheme="minorEastAsia" w:eastAsiaTheme="minorEastAsia" w:hAnsiTheme="minorEastAsia"/>
          <w:sz w:val="24"/>
        </w:rPr>
      </w:pPr>
      <w:r w:rsidRPr="0012178B">
        <w:rPr>
          <w:rFonts w:asciiTheme="minorEastAsia" w:eastAsiaTheme="minorEastAsia" w:hAnsiTheme="minorEastAsia" w:hint="eastAsia"/>
          <w:sz w:val="24"/>
        </w:rPr>
        <w:t xml:space="preserve">　この実施要項は、平成17年度</w:t>
      </w:r>
      <w:r>
        <w:rPr>
          <w:rFonts w:asciiTheme="minorEastAsia" w:eastAsiaTheme="minorEastAsia" w:hAnsiTheme="minorEastAsia" w:hint="eastAsia"/>
          <w:sz w:val="24"/>
        </w:rPr>
        <w:t>から</w:t>
      </w:r>
      <w:r w:rsidRPr="0012178B">
        <w:rPr>
          <w:rFonts w:asciiTheme="minorEastAsia" w:eastAsiaTheme="minorEastAsia" w:hAnsiTheme="minorEastAsia" w:hint="eastAsia"/>
          <w:sz w:val="24"/>
        </w:rPr>
        <w:t>適用する。</w:t>
      </w:r>
    </w:p>
    <w:p w14:paraId="14B73215" w14:textId="7E64BDA7" w:rsidR="00B52B15" w:rsidRPr="0012178B" w:rsidRDefault="00B52B15" w:rsidP="00B52B15">
      <w:pPr>
        <w:rPr>
          <w:rFonts w:asciiTheme="minorEastAsia" w:eastAsiaTheme="minorEastAsia" w:hAnsiTheme="minorEastAsia"/>
          <w:sz w:val="24"/>
        </w:rPr>
      </w:pPr>
      <w:r w:rsidRPr="0012178B">
        <w:rPr>
          <w:rFonts w:asciiTheme="minorEastAsia" w:eastAsiaTheme="minorEastAsia" w:hAnsiTheme="minorEastAsia" w:hint="eastAsia"/>
          <w:sz w:val="24"/>
        </w:rPr>
        <w:t xml:space="preserve">　この実施要項は、平成19年７月</w:t>
      </w:r>
      <w:r>
        <w:rPr>
          <w:rFonts w:asciiTheme="minorEastAsia" w:eastAsiaTheme="minorEastAsia" w:hAnsiTheme="minorEastAsia" w:hint="eastAsia"/>
          <w:sz w:val="24"/>
        </w:rPr>
        <w:t>から</w:t>
      </w:r>
      <w:r w:rsidRPr="0012178B">
        <w:rPr>
          <w:rFonts w:asciiTheme="minorEastAsia" w:eastAsiaTheme="minorEastAsia" w:hAnsiTheme="minorEastAsia" w:hint="eastAsia"/>
          <w:sz w:val="24"/>
        </w:rPr>
        <w:t>適用する。</w:t>
      </w:r>
    </w:p>
    <w:p w14:paraId="53090A86" w14:textId="77777777" w:rsidR="00B52B15" w:rsidRPr="0012178B" w:rsidRDefault="00B52B15" w:rsidP="00B52B15">
      <w:pPr>
        <w:rPr>
          <w:rFonts w:asciiTheme="minorEastAsia" w:eastAsiaTheme="minorEastAsia" w:hAnsiTheme="minorEastAsia"/>
          <w:sz w:val="24"/>
        </w:rPr>
      </w:pPr>
      <w:r w:rsidRPr="0012178B">
        <w:rPr>
          <w:rFonts w:asciiTheme="minorEastAsia" w:eastAsiaTheme="minorEastAsia" w:hAnsiTheme="minorEastAsia" w:hint="eastAsia"/>
          <w:sz w:val="24"/>
        </w:rPr>
        <w:t xml:space="preserve">　この実施要項は、平成22年度</w:t>
      </w:r>
      <w:r>
        <w:rPr>
          <w:rFonts w:asciiTheme="minorEastAsia" w:eastAsiaTheme="minorEastAsia" w:hAnsiTheme="minorEastAsia" w:hint="eastAsia"/>
          <w:sz w:val="24"/>
        </w:rPr>
        <w:t>から</w:t>
      </w:r>
      <w:r w:rsidRPr="0012178B">
        <w:rPr>
          <w:rFonts w:asciiTheme="minorEastAsia" w:eastAsiaTheme="minorEastAsia" w:hAnsiTheme="minorEastAsia" w:hint="eastAsia"/>
          <w:sz w:val="24"/>
        </w:rPr>
        <w:t>適用する。</w:t>
      </w:r>
    </w:p>
    <w:p w14:paraId="1CE587AE" w14:textId="77777777" w:rsidR="00B52B15" w:rsidRPr="0012178B" w:rsidRDefault="00B52B15" w:rsidP="00B52B15">
      <w:pPr>
        <w:rPr>
          <w:rFonts w:asciiTheme="minorEastAsia" w:eastAsiaTheme="minorEastAsia" w:hAnsiTheme="minorEastAsia"/>
          <w:sz w:val="24"/>
        </w:rPr>
      </w:pPr>
      <w:r w:rsidRPr="0012178B">
        <w:rPr>
          <w:rFonts w:asciiTheme="minorEastAsia" w:eastAsiaTheme="minorEastAsia" w:hAnsiTheme="minorEastAsia" w:hint="eastAsia"/>
          <w:sz w:val="24"/>
        </w:rPr>
        <w:t xml:space="preserve">　この実施要項は、平成23年度</w:t>
      </w:r>
      <w:r>
        <w:rPr>
          <w:rFonts w:asciiTheme="minorEastAsia" w:eastAsiaTheme="minorEastAsia" w:hAnsiTheme="minorEastAsia" w:hint="eastAsia"/>
          <w:sz w:val="24"/>
        </w:rPr>
        <w:t>から</w:t>
      </w:r>
      <w:r w:rsidRPr="0012178B">
        <w:rPr>
          <w:rFonts w:asciiTheme="minorEastAsia" w:eastAsiaTheme="minorEastAsia" w:hAnsiTheme="minorEastAsia" w:hint="eastAsia"/>
          <w:sz w:val="24"/>
        </w:rPr>
        <w:t>適用する。</w:t>
      </w:r>
    </w:p>
    <w:p w14:paraId="2C92DF40" w14:textId="77777777" w:rsidR="00B52B15" w:rsidRPr="0012178B" w:rsidRDefault="00B52B15" w:rsidP="00B52B15">
      <w:pPr>
        <w:rPr>
          <w:rFonts w:asciiTheme="minorEastAsia" w:eastAsiaTheme="minorEastAsia" w:hAnsiTheme="minorEastAsia"/>
          <w:sz w:val="24"/>
        </w:rPr>
      </w:pPr>
      <w:r w:rsidRPr="0012178B">
        <w:rPr>
          <w:rFonts w:asciiTheme="minorEastAsia" w:eastAsiaTheme="minorEastAsia" w:hAnsiTheme="minorEastAsia" w:hint="eastAsia"/>
          <w:sz w:val="24"/>
        </w:rPr>
        <w:t xml:space="preserve">　この実施要項は、平成26年度</w:t>
      </w:r>
      <w:r>
        <w:rPr>
          <w:rFonts w:asciiTheme="minorEastAsia" w:eastAsiaTheme="minorEastAsia" w:hAnsiTheme="minorEastAsia" w:hint="eastAsia"/>
          <w:sz w:val="24"/>
        </w:rPr>
        <w:t>から</w:t>
      </w:r>
      <w:r w:rsidRPr="0012178B">
        <w:rPr>
          <w:rFonts w:asciiTheme="minorEastAsia" w:eastAsiaTheme="minorEastAsia" w:hAnsiTheme="minorEastAsia" w:hint="eastAsia"/>
          <w:sz w:val="24"/>
        </w:rPr>
        <w:t>適用する。</w:t>
      </w:r>
    </w:p>
    <w:p w14:paraId="198B6734" w14:textId="77777777" w:rsidR="00B52B15" w:rsidRPr="0012178B" w:rsidRDefault="00B52B15" w:rsidP="00B52B15">
      <w:pPr>
        <w:rPr>
          <w:rFonts w:asciiTheme="minorEastAsia" w:eastAsiaTheme="minorEastAsia" w:hAnsiTheme="minorEastAsia"/>
          <w:sz w:val="24"/>
        </w:rPr>
      </w:pPr>
      <w:r w:rsidRPr="0012178B">
        <w:rPr>
          <w:rFonts w:asciiTheme="minorEastAsia" w:eastAsiaTheme="minorEastAsia" w:hAnsiTheme="minorEastAsia" w:hint="eastAsia"/>
          <w:sz w:val="24"/>
        </w:rPr>
        <w:t xml:space="preserve">　この実施要項は、平成29年度</w:t>
      </w:r>
      <w:r>
        <w:rPr>
          <w:rFonts w:asciiTheme="minorEastAsia" w:eastAsiaTheme="minorEastAsia" w:hAnsiTheme="minorEastAsia" w:hint="eastAsia"/>
          <w:sz w:val="24"/>
        </w:rPr>
        <w:t>から</w:t>
      </w:r>
      <w:r w:rsidRPr="0012178B">
        <w:rPr>
          <w:rFonts w:asciiTheme="minorEastAsia" w:eastAsiaTheme="minorEastAsia" w:hAnsiTheme="minorEastAsia" w:hint="eastAsia"/>
          <w:sz w:val="24"/>
        </w:rPr>
        <w:t>適用する。</w:t>
      </w:r>
    </w:p>
    <w:p w14:paraId="1402FE46" w14:textId="77777777" w:rsidR="00B52B15" w:rsidRPr="0012178B" w:rsidRDefault="00B52B15" w:rsidP="00B52B15">
      <w:pPr>
        <w:rPr>
          <w:sz w:val="24"/>
        </w:rPr>
      </w:pPr>
      <w:r w:rsidRPr="0012178B">
        <w:rPr>
          <w:rFonts w:asciiTheme="minorEastAsia" w:eastAsiaTheme="minorEastAsia" w:hAnsiTheme="minorEastAsia" w:hint="eastAsia"/>
          <w:sz w:val="24"/>
        </w:rPr>
        <w:t xml:space="preserve">　この実施要項は、令和元年</w:t>
      </w:r>
      <w:r w:rsidRPr="0012178B">
        <w:rPr>
          <w:rFonts w:hint="eastAsia"/>
          <w:sz w:val="24"/>
        </w:rPr>
        <w:t>度</w:t>
      </w:r>
      <w:r>
        <w:rPr>
          <w:rFonts w:asciiTheme="minorEastAsia" w:eastAsiaTheme="minorEastAsia" w:hAnsiTheme="minorEastAsia" w:hint="eastAsia"/>
          <w:sz w:val="24"/>
        </w:rPr>
        <w:t>から</w:t>
      </w:r>
      <w:r w:rsidRPr="0012178B">
        <w:rPr>
          <w:rFonts w:hint="eastAsia"/>
          <w:sz w:val="24"/>
        </w:rPr>
        <w:t>適用する。</w:t>
      </w:r>
    </w:p>
    <w:p w14:paraId="51E188BD" w14:textId="77777777" w:rsidR="00B52B15" w:rsidRPr="0016024A" w:rsidRDefault="00B52B15" w:rsidP="00B52B15">
      <w:pPr>
        <w:rPr>
          <w:sz w:val="24"/>
        </w:rPr>
      </w:pPr>
      <w:r w:rsidRPr="0012178B">
        <w:rPr>
          <w:rFonts w:hint="eastAsia"/>
          <w:sz w:val="24"/>
        </w:rPr>
        <w:t xml:space="preserve">　</w:t>
      </w:r>
      <w:r w:rsidRPr="0016024A">
        <w:rPr>
          <w:rFonts w:hint="eastAsia"/>
          <w:sz w:val="24"/>
        </w:rPr>
        <w:t>この実施要項は、令和元年度</w:t>
      </w:r>
      <w:r w:rsidRPr="0016024A">
        <w:rPr>
          <w:rFonts w:asciiTheme="minorEastAsia" w:eastAsiaTheme="minorEastAsia" w:hAnsiTheme="minorEastAsia" w:hint="eastAsia"/>
          <w:sz w:val="24"/>
        </w:rPr>
        <w:t>から</w:t>
      </w:r>
      <w:r w:rsidRPr="0016024A">
        <w:rPr>
          <w:rFonts w:hint="eastAsia"/>
          <w:sz w:val="24"/>
        </w:rPr>
        <w:t>適用する。</w:t>
      </w:r>
    </w:p>
    <w:p w14:paraId="5447952C" w14:textId="73382085" w:rsidR="00B52B15" w:rsidRPr="0016024A" w:rsidRDefault="00B52B15" w:rsidP="00B52B15">
      <w:pPr>
        <w:rPr>
          <w:sz w:val="24"/>
        </w:rPr>
      </w:pPr>
      <w:r w:rsidRPr="0016024A">
        <w:rPr>
          <w:rFonts w:hint="eastAsia"/>
          <w:sz w:val="24"/>
        </w:rPr>
        <w:t xml:space="preserve">　この実施要項は、令和２年度</w:t>
      </w:r>
      <w:r w:rsidRPr="0016024A">
        <w:rPr>
          <w:rFonts w:asciiTheme="minorEastAsia" w:eastAsiaTheme="minorEastAsia" w:hAnsiTheme="minorEastAsia" w:hint="eastAsia"/>
          <w:sz w:val="24"/>
        </w:rPr>
        <w:t>から</w:t>
      </w:r>
      <w:r w:rsidRPr="0016024A">
        <w:rPr>
          <w:rFonts w:hint="eastAsia"/>
          <w:sz w:val="24"/>
        </w:rPr>
        <w:t>適用する。</w:t>
      </w:r>
    </w:p>
    <w:p w14:paraId="4B448D2B" w14:textId="723DA7A5" w:rsidR="00EC76FC" w:rsidRPr="0016024A" w:rsidRDefault="00EC76FC" w:rsidP="00B52B15">
      <w:pPr>
        <w:rPr>
          <w:sz w:val="24"/>
        </w:rPr>
      </w:pPr>
      <w:r w:rsidRPr="0016024A">
        <w:rPr>
          <w:rFonts w:hint="eastAsia"/>
          <w:sz w:val="24"/>
        </w:rPr>
        <w:t xml:space="preserve">　</w:t>
      </w:r>
      <w:r w:rsidR="000B5177" w:rsidRPr="0016024A">
        <w:rPr>
          <w:rFonts w:hint="eastAsia"/>
          <w:sz w:val="24"/>
        </w:rPr>
        <w:t>この実施要項は、令和３年度</w:t>
      </w:r>
      <w:r w:rsidR="000B5177" w:rsidRPr="0016024A">
        <w:rPr>
          <w:rFonts w:asciiTheme="minorEastAsia" w:eastAsiaTheme="minorEastAsia" w:hAnsiTheme="minorEastAsia" w:hint="eastAsia"/>
          <w:sz w:val="24"/>
        </w:rPr>
        <w:t>から</w:t>
      </w:r>
      <w:r w:rsidR="000B5177" w:rsidRPr="0016024A">
        <w:rPr>
          <w:rFonts w:hint="eastAsia"/>
          <w:sz w:val="24"/>
        </w:rPr>
        <w:t>適用する。</w:t>
      </w:r>
    </w:p>
    <w:p w14:paraId="42554E5E" w14:textId="77777777" w:rsidR="000B5177" w:rsidRPr="0016024A" w:rsidRDefault="000B5177" w:rsidP="00B52B15">
      <w:pPr>
        <w:rPr>
          <w:sz w:val="24"/>
        </w:rPr>
      </w:pPr>
    </w:p>
    <w:sectPr w:rsidR="000B5177" w:rsidRPr="0016024A" w:rsidSect="00D726A3">
      <w:pgSz w:w="11906" w:h="16838" w:code="9"/>
      <w:pgMar w:top="1021" w:right="1021" w:bottom="1021" w:left="1021" w:header="720" w:footer="720" w:gutter="0"/>
      <w:cols w:space="720"/>
      <w:noEndnote/>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7179" w14:textId="77777777" w:rsidR="007C1A95" w:rsidRDefault="007C1A95" w:rsidP="007C1A95">
      <w:r>
        <w:separator/>
      </w:r>
    </w:p>
  </w:endnote>
  <w:endnote w:type="continuationSeparator" w:id="0">
    <w:p w14:paraId="13CD7C96" w14:textId="77777777" w:rsidR="007C1A95" w:rsidRDefault="007C1A95" w:rsidP="007C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F40B" w14:textId="77777777" w:rsidR="007C1A95" w:rsidRDefault="007C1A95" w:rsidP="007C1A95">
      <w:r>
        <w:separator/>
      </w:r>
    </w:p>
  </w:footnote>
  <w:footnote w:type="continuationSeparator" w:id="0">
    <w:p w14:paraId="3D65BEA0" w14:textId="77777777" w:rsidR="007C1A95" w:rsidRDefault="007C1A95" w:rsidP="007C1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64"/>
    <w:rsid w:val="000152E3"/>
    <w:rsid w:val="000561D5"/>
    <w:rsid w:val="000B5177"/>
    <w:rsid w:val="0012178B"/>
    <w:rsid w:val="0016024A"/>
    <w:rsid w:val="001B1958"/>
    <w:rsid w:val="001C6C74"/>
    <w:rsid w:val="001E1F65"/>
    <w:rsid w:val="00221564"/>
    <w:rsid w:val="0031655E"/>
    <w:rsid w:val="004D3906"/>
    <w:rsid w:val="00540822"/>
    <w:rsid w:val="00544CF2"/>
    <w:rsid w:val="00544E40"/>
    <w:rsid w:val="005A52D4"/>
    <w:rsid w:val="006953F2"/>
    <w:rsid w:val="00774DF3"/>
    <w:rsid w:val="007C1A95"/>
    <w:rsid w:val="00843C2F"/>
    <w:rsid w:val="008B67AF"/>
    <w:rsid w:val="00922CBA"/>
    <w:rsid w:val="009B16D4"/>
    <w:rsid w:val="009E2211"/>
    <w:rsid w:val="00A1375B"/>
    <w:rsid w:val="00A37970"/>
    <w:rsid w:val="00B52B15"/>
    <w:rsid w:val="00C91AEC"/>
    <w:rsid w:val="00CA2C49"/>
    <w:rsid w:val="00CD5A48"/>
    <w:rsid w:val="00CE5E09"/>
    <w:rsid w:val="00D726A3"/>
    <w:rsid w:val="00DD3D6A"/>
    <w:rsid w:val="00E74948"/>
    <w:rsid w:val="00EC76FC"/>
    <w:rsid w:val="00F0055A"/>
    <w:rsid w:val="00F577BA"/>
    <w:rsid w:val="00FF3165"/>
    <w:rsid w:val="00FF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78A40C"/>
  <w15:docId w15:val="{B32A681F-26EC-4E61-9625-1D832492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5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221564"/>
    <w:pPr>
      <w:tabs>
        <w:tab w:val="center" w:pos="4252"/>
        <w:tab w:val="right" w:pos="8504"/>
      </w:tabs>
      <w:snapToGrid w:val="0"/>
    </w:pPr>
  </w:style>
  <w:style w:type="character" w:customStyle="1" w:styleId="a4">
    <w:name w:val="ヘッダー (文字)"/>
    <w:basedOn w:val="a0"/>
    <w:link w:val="a3"/>
    <w:semiHidden/>
    <w:rsid w:val="00221564"/>
    <w:rPr>
      <w:rFonts w:ascii="Century" w:eastAsia="ＭＳ 明朝" w:hAnsi="Century" w:cs="Times New Roman"/>
      <w:szCs w:val="24"/>
    </w:rPr>
  </w:style>
  <w:style w:type="paragraph" w:styleId="a5">
    <w:name w:val="Body Text Indent"/>
    <w:basedOn w:val="a"/>
    <w:link w:val="a6"/>
    <w:semiHidden/>
    <w:rsid w:val="00221564"/>
    <w:pPr>
      <w:ind w:leftChars="202" w:left="424"/>
    </w:pPr>
  </w:style>
  <w:style w:type="character" w:customStyle="1" w:styleId="a6">
    <w:name w:val="本文インデント (文字)"/>
    <w:basedOn w:val="a0"/>
    <w:link w:val="a5"/>
    <w:semiHidden/>
    <w:rsid w:val="00221564"/>
    <w:rPr>
      <w:rFonts w:ascii="Century" w:eastAsia="ＭＳ 明朝" w:hAnsi="Century" w:cs="Times New Roman"/>
      <w:szCs w:val="24"/>
    </w:rPr>
  </w:style>
  <w:style w:type="paragraph" w:styleId="a7">
    <w:name w:val="Balloon Text"/>
    <w:basedOn w:val="a"/>
    <w:link w:val="a8"/>
    <w:uiPriority w:val="99"/>
    <w:semiHidden/>
    <w:unhideWhenUsed/>
    <w:rsid w:val="001B19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1958"/>
    <w:rPr>
      <w:rFonts w:asciiTheme="majorHAnsi" w:eastAsiaTheme="majorEastAsia" w:hAnsiTheme="majorHAnsi" w:cstheme="majorBidi"/>
      <w:sz w:val="18"/>
      <w:szCs w:val="18"/>
    </w:rPr>
  </w:style>
  <w:style w:type="paragraph" w:styleId="a9">
    <w:name w:val="footer"/>
    <w:basedOn w:val="a"/>
    <w:link w:val="aa"/>
    <w:uiPriority w:val="99"/>
    <w:unhideWhenUsed/>
    <w:rsid w:val="007C1A95"/>
    <w:pPr>
      <w:tabs>
        <w:tab w:val="center" w:pos="4252"/>
        <w:tab w:val="right" w:pos="8504"/>
      </w:tabs>
      <w:snapToGrid w:val="0"/>
    </w:pPr>
  </w:style>
  <w:style w:type="character" w:customStyle="1" w:styleId="aa">
    <w:name w:val="フッター (文字)"/>
    <w:basedOn w:val="a0"/>
    <w:link w:val="a9"/>
    <w:uiPriority w:val="99"/>
    <w:rsid w:val="007C1A9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事務室 2</cp:lastModifiedBy>
  <cp:revision>3</cp:revision>
  <cp:lastPrinted>2021-09-03T02:07:00Z</cp:lastPrinted>
  <dcterms:created xsi:type="dcterms:W3CDTF">2021-09-03T02:33:00Z</dcterms:created>
  <dcterms:modified xsi:type="dcterms:W3CDTF">2021-09-03T02:33:00Z</dcterms:modified>
</cp:coreProperties>
</file>