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56737D" w:rsidP="0056737D" w:rsidRDefault="00C96FD1" w14:paraId="1CC5FF04" w14:textId="77777777">
      <w:pPr>
        <w:jc w:val="center"/>
        <w:rPr>
          <w:rFonts w:ascii="ＭＳ 明朝"/>
          <w:b/>
          <w:sz w:val="30"/>
        </w:rPr>
      </w:pPr>
      <w:r>
        <w:rPr>
          <w:rFonts w:hint="eastAsia" w:ascii="ＭＳ 明朝"/>
          <w:b/>
          <w:sz w:val="30"/>
        </w:rPr>
        <w:t>令和</w:t>
      </w:r>
      <w:r w:rsidR="008822E1">
        <w:rPr>
          <w:rFonts w:hint="eastAsia" w:ascii="ＭＳ 明朝"/>
          <w:b/>
          <w:sz w:val="30"/>
        </w:rPr>
        <w:t>６</w:t>
      </w:r>
      <w:r>
        <w:rPr>
          <w:rFonts w:hint="eastAsia" w:ascii="ＭＳ 明朝"/>
          <w:b/>
          <w:sz w:val="30"/>
        </w:rPr>
        <w:t>年度</w:t>
      </w:r>
      <w:r w:rsidR="0056737D">
        <w:rPr>
          <w:rFonts w:hint="eastAsia" w:ascii="ＭＳ 明朝"/>
          <w:b/>
          <w:sz w:val="30"/>
          <w:lang w:eastAsia="zh-TW"/>
        </w:rPr>
        <w:t xml:space="preserve">  公 開 講 座（短期課程）</w:t>
      </w:r>
    </w:p>
    <w:tbl>
      <w:tblPr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8896"/>
      </w:tblGrid>
      <w:tr w:rsidR="0056737D" w:rsidTr="6B5BBACD" w14:paraId="2B79C7A6" w14:textId="77777777">
        <w:trPr>
          <w:trHeight w:val="526"/>
          <w:jc w:val="center"/>
        </w:trPr>
        <w:tc>
          <w:tcPr>
            <w:tcW w:w="1185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6737D" w:rsidP="009008BA" w:rsidRDefault="009D5843" w14:paraId="72D4F0AD" w14:textId="77777777">
            <w:pPr>
              <w:jc w:val="center"/>
            </w:pPr>
            <w:r>
              <w:rPr>
                <w:rFonts w:hint="eastAsia"/>
              </w:rPr>
              <w:t>コース名</w:t>
            </w:r>
          </w:p>
        </w:tc>
        <w:tc>
          <w:tcPr>
            <w:tcW w:w="8896" w:type="dxa"/>
            <w:tcBorders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="0056737D" w:rsidP="009008BA" w:rsidRDefault="00D149A4" w14:paraId="6E220DD6" w14:textId="379388ED">
            <w:r w:rsidRPr="00D149A4">
              <w:rPr>
                <w:rFonts w:hint="eastAsia"/>
              </w:rPr>
              <w:t>IoT</w:t>
            </w:r>
            <w:r w:rsidRPr="00D149A4">
              <w:rPr>
                <w:rFonts w:hint="eastAsia"/>
              </w:rPr>
              <w:t>セミナー「</w:t>
            </w:r>
            <w:r w:rsidRPr="00D149A4">
              <w:rPr>
                <w:rFonts w:hint="eastAsia"/>
              </w:rPr>
              <w:t>IoT</w:t>
            </w:r>
            <w:r w:rsidRPr="00D149A4">
              <w:rPr>
                <w:rFonts w:hint="eastAsia"/>
              </w:rPr>
              <w:t>マイコン基礎」</w:t>
            </w:r>
          </w:p>
        </w:tc>
      </w:tr>
      <w:tr w:rsidR="0056737D" w:rsidTr="6B5BBACD" w14:paraId="50B9E372" w14:textId="77777777">
        <w:trPr>
          <w:trHeight w:val="375"/>
          <w:jc w:val="center"/>
        </w:trPr>
        <w:tc>
          <w:tcPr>
            <w:tcW w:w="1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6737D" w:rsidP="009008BA" w:rsidRDefault="0056737D" w14:paraId="79ECFD59" w14:textId="77777777">
            <w:pPr>
              <w:jc w:val="center"/>
            </w:pPr>
            <w:r>
              <w:rPr>
                <w:rFonts w:hint="eastAsia"/>
              </w:rPr>
              <w:t>担当</w:t>
            </w:r>
            <w:r w:rsidR="009D5843">
              <w:rPr>
                <w:rFonts w:hint="eastAsia"/>
              </w:rPr>
              <w:t>科名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="0056737D" w:rsidP="009008BA" w:rsidRDefault="005B1C67" w14:paraId="13C03B91" w14:textId="2F40B231">
            <w:r w:rsidRPr="005B1C67">
              <w:rPr>
                <w:rFonts w:hint="eastAsia"/>
              </w:rPr>
              <w:t>知能電子システム科</w:t>
            </w:r>
          </w:p>
        </w:tc>
      </w:tr>
      <w:tr w:rsidR="0056737D" w:rsidTr="6B5BBACD" w14:paraId="4EC45665" w14:textId="77777777">
        <w:trPr>
          <w:trHeight w:val="375"/>
          <w:jc w:val="center"/>
        </w:trPr>
        <w:tc>
          <w:tcPr>
            <w:tcW w:w="1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87CFB" w:rsidR="0056737D" w:rsidP="009008BA" w:rsidRDefault="009D5843" w14:paraId="065767FB" w14:textId="77777777">
            <w:pPr>
              <w:jc w:val="center"/>
            </w:pPr>
            <w:r w:rsidRPr="00687CFB">
              <w:rPr>
                <w:rFonts w:hint="eastAsia"/>
              </w:rPr>
              <w:t>講　　師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687CFB" w:rsidR="0056737D" w:rsidP="009008BA" w:rsidRDefault="00831FC1" w14:paraId="623CBA4F" w14:textId="354A64EB">
            <w:r w:rsidRPr="00687CFB">
              <w:rPr>
                <w:rFonts w:hint="eastAsia"/>
              </w:rPr>
              <w:t>佐藤　司</w:t>
            </w:r>
          </w:p>
        </w:tc>
      </w:tr>
      <w:tr w:rsidR="0056737D" w:rsidTr="6B5BBACD" w14:paraId="6DBB5E07" w14:textId="77777777">
        <w:trPr>
          <w:cantSplit/>
          <w:trHeight w:val="375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tcMar/>
            <w:textDirection w:val="tbRlV"/>
            <w:vAlign w:val="center"/>
          </w:tcPr>
          <w:p w:rsidR="0056737D" w:rsidP="003442B3" w:rsidRDefault="0056737D" w14:paraId="5D333788" w14:textId="77777777">
            <w:pPr>
              <w:ind w:left="113" w:right="113"/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</w:tcBorders>
            <w:tcMar/>
            <w:vAlign w:val="center"/>
          </w:tcPr>
          <w:p w:rsidR="0056737D" w:rsidP="00657285" w:rsidRDefault="00AE5505" w14:paraId="10E64A41" w14:textId="4E66F917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C96FD1">
              <w:rPr>
                <w:rFonts w:hint="eastAsia"/>
              </w:rPr>
              <w:t>令</w:t>
            </w:r>
            <w:r w:rsidR="003E290A">
              <w:rPr>
                <w:rFonts w:hint="eastAsia"/>
              </w:rPr>
              <w:t>和６年</w:t>
            </w:r>
            <w:r w:rsidR="0075405F">
              <w:rPr>
                <w:rFonts w:hint="eastAsia"/>
              </w:rPr>
              <w:t>９</w:t>
            </w:r>
            <w:r w:rsidR="003E290A">
              <w:rPr>
                <w:rFonts w:hint="eastAsia"/>
              </w:rPr>
              <w:t>月</w:t>
            </w:r>
            <w:r w:rsidR="0075405F">
              <w:rPr>
                <w:rFonts w:hint="eastAsia"/>
              </w:rPr>
              <w:t>２６</w:t>
            </w:r>
            <w:r w:rsidR="003E290A">
              <w:rPr>
                <w:rFonts w:hint="eastAsia"/>
              </w:rPr>
              <w:t>日（木）</w:t>
            </w:r>
            <w:r w:rsidR="003E290A">
              <w:rPr>
                <w:rFonts w:hint="eastAsia"/>
              </w:rPr>
              <w:t>1</w:t>
            </w:r>
            <w:r w:rsidR="003E290A">
              <w:t>0</w:t>
            </w:r>
            <w:r w:rsidR="003E290A">
              <w:rPr>
                <w:rFonts w:hint="eastAsia"/>
              </w:rPr>
              <w:t>：</w:t>
            </w:r>
            <w:r w:rsidR="003E290A">
              <w:rPr>
                <w:rFonts w:hint="eastAsia"/>
              </w:rPr>
              <w:t>0</w:t>
            </w:r>
            <w:r w:rsidR="003E290A">
              <w:t>0</w:t>
            </w:r>
            <w:r w:rsidR="003E290A">
              <w:rPr>
                <w:rFonts w:hint="eastAsia"/>
              </w:rPr>
              <w:t xml:space="preserve"> </w:t>
            </w:r>
            <w:r w:rsidR="003E290A">
              <w:rPr>
                <w:rFonts w:hint="eastAsia"/>
              </w:rPr>
              <w:t>～</w:t>
            </w:r>
            <w:r w:rsidR="003E290A">
              <w:rPr>
                <w:rFonts w:hint="eastAsia"/>
              </w:rPr>
              <w:t xml:space="preserve"> </w:t>
            </w:r>
            <w:r w:rsidR="003E290A">
              <w:t>17</w:t>
            </w:r>
            <w:r w:rsidR="003E290A">
              <w:rPr>
                <w:rFonts w:hint="eastAsia"/>
              </w:rPr>
              <w:t>：</w:t>
            </w:r>
            <w:r w:rsidR="003E290A">
              <w:rPr>
                <w:rFonts w:hint="eastAsia"/>
              </w:rPr>
              <w:t>0</w:t>
            </w:r>
            <w:r w:rsidR="003E290A">
              <w:t>0</w:t>
            </w:r>
          </w:p>
        </w:tc>
      </w:tr>
      <w:tr w:rsidR="0056737D" w:rsidTr="6B5BBACD" w14:paraId="453A90A7" w14:textId="77777777">
        <w:trPr>
          <w:cantSplit/>
          <w:trHeight w:val="375"/>
          <w:jc w:val="center"/>
        </w:trPr>
        <w:tc>
          <w:tcPr>
            <w:tcW w:w="1185" w:type="dxa"/>
            <w:vMerge/>
            <w:tcBorders/>
            <w:tcMar/>
          </w:tcPr>
          <w:p w:rsidR="0056737D" w:rsidP="0056737D" w:rsidRDefault="0056737D" w14:paraId="48131825" w14:textId="77777777"/>
        </w:tc>
        <w:tc>
          <w:tcPr>
            <w:tcW w:w="889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</w:tcBorders>
            <w:tcMar/>
            <w:vAlign w:val="center"/>
          </w:tcPr>
          <w:p w:rsidR="0056737D" w:rsidP="00657285" w:rsidRDefault="00AE5505" w14:paraId="1F9228F9" w14:textId="1DD031A0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C96FD1">
              <w:rPr>
                <w:rFonts w:hint="eastAsia"/>
              </w:rPr>
              <w:t>令</w:t>
            </w:r>
            <w:r w:rsidR="0075405F">
              <w:rPr>
                <w:rFonts w:hint="eastAsia"/>
              </w:rPr>
              <w:t>和６年９月２７日（</w:t>
            </w:r>
            <w:r w:rsidR="003A25AE">
              <w:rPr>
                <w:rFonts w:hint="eastAsia"/>
              </w:rPr>
              <w:t>金</w:t>
            </w:r>
            <w:r w:rsidR="0075405F">
              <w:rPr>
                <w:rFonts w:hint="eastAsia"/>
              </w:rPr>
              <w:t>）</w:t>
            </w:r>
            <w:r w:rsidR="0075405F">
              <w:rPr>
                <w:rFonts w:hint="eastAsia"/>
              </w:rPr>
              <w:t>1</w:t>
            </w:r>
            <w:r w:rsidR="0075405F">
              <w:t>0</w:t>
            </w:r>
            <w:r w:rsidR="0075405F">
              <w:rPr>
                <w:rFonts w:hint="eastAsia"/>
              </w:rPr>
              <w:t>：</w:t>
            </w:r>
            <w:r w:rsidR="0075405F">
              <w:rPr>
                <w:rFonts w:hint="eastAsia"/>
              </w:rPr>
              <w:t>0</w:t>
            </w:r>
            <w:r w:rsidR="0075405F">
              <w:t>0</w:t>
            </w:r>
            <w:r w:rsidR="0075405F">
              <w:rPr>
                <w:rFonts w:hint="eastAsia"/>
              </w:rPr>
              <w:t xml:space="preserve"> </w:t>
            </w:r>
            <w:r w:rsidR="0075405F">
              <w:rPr>
                <w:rFonts w:hint="eastAsia"/>
              </w:rPr>
              <w:t>～</w:t>
            </w:r>
            <w:r w:rsidR="0075405F">
              <w:rPr>
                <w:rFonts w:hint="eastAsia"/>
              </w:rPr>
              <w:t xml:space="preserve"> </w:t>
            </w:r>
            <w:r w:rsidR="0075405F">
              <w:t>17</w:t>
            </w:r>
            <w:r w:rsidR="0075405F">
              <w:rPr>
                <w:rFonts w:hint="eastAsia"/>
              </w:rPr>
              <w:t>：</w:t>
            </w:r>
            <w:r w:rsidR="0075405F">
              <w:rPr>
                <w:rFonts w:hint="eastAsia"/>
              </w:rPr>
              <w:t>0</w:t>
            </w:r>
            <w:r w:rsidR="0075405F">
              <w:t>0</w:t>
            </w:r>
          </w:p>
        </w:tc>
      </w:tr>
      <w:tr w:rsidR="0056737D" w:rsidTr="6B5BBACD" w14:paraId="47696C0B" w14:textId="77777777">
        <w:trPr>
          <w:cantSplit/>
          <w:trHeight w:val="375"/>
          <w:jc w:val="center"/>
        </w:trPr>
        <w:tc>
          <w:tcPr>
            <w:tcW w:w="1185" w:type="dxa"/>
            <w:vMerge/>
            <w:tcBorders/>
            <w:tcMar/>
          </w:tcPr>
          <w:p w:rsidR="0056737D" w:rsidP="0056737D" w:rsidRDefault="0056737D" w14:paraId="72CC3959" w14:textId="77777777"/>
        </w:tc>
        <w:tc>
          <w:tcPr>
            <w:tcW w:w="889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</w:tcBorders>
            <w:tcMar/>
            <w:vAlign w:val="center"/>
          </w:tcPr>
          <w:p w:rsidRPr="00AE5505" w:rsidR="0056737D" w:rsidP="009008BA" w:rsidRDefault="0056737D" w14:paraId="1FC0EDA4" w14:textId="77777777"/>
        </w:tc>
      </w:tr>
      <w:tr w:rsidR="0056737D" w:rsidTr="6B5BBACD" w14:paraId="71832C50" w14:textId="77777777">
        <w:trPr>
          <w:cantSplit/>
          <w:trHeight w:val="375"/>
          <w:jc w:val="center"/>
        </w:trPr>
        <w:tc>
          <w:tcPr>
            <w:tcW w:w="1185" w:type="dxa"/>
            <w:vMerge/>
            <w:tcBorders/>
            <w:tcMar/>
          </w:tcPr>
          <w:p w:rsidR="0056737D" w:rsidP="0056737D" w:rsidRDefault="0056737D" w14:paraId="3262B611" w14:textId="77777777"/>
        </w:tc>
        <w:tc>
          <w:tcPr>
            <w:tcW w:w="889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</w:tcBorders>
            <w:tcMar/>
            <w:vAlign w:val="center"/>
          </w:tcPr>
          <w:p w:rsidRPr="003A25AE" w:rsidR="0056737D" w:rsidP="009008BA" w:rsidRDefault="0056737D" w14:paraId="0FEF7C60" w14:textId="77777777"/>
        </w:tc>
      </w:tr>
      <w:tr w:rsidR="0056737D" w:rsidTr="6B5BBACD" w14:paraId="3F69C232" w14:textId="77777777">
        <w:trPr>
          <w:cantSplit/>
          <w:trHeight w:val="375"/>
          <w:jc w:val="center"/>
        </w:trPr>
        <w:tc>
          <w:tcPr>
            <w:tcW w:w="1185" w:type="dxa"/>
            <w:vMerge/>
            <w:tcBorders/>
            <w:tcMar/>
          </w:tcPr>
          <w:p w:rsidR="0056737D" w:rsidP="0056737D" w:rsidRDefault="0056737D" w14:paraId="5047F72B" w14:textId="77777777"/>
        </w:tc>
        <w:tc>
          <w:tcPr>
            <w:tcW w:w="88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="0056737D" w:rsidP="009912C5" w:rsidRDefault="0056737D" w14:paraId="73E1FB11" w14:textId="41A024DB">
            <w:r>
              <w:rPr>
                <w:rFonts w:hint="eastAsia"/>
              </w:rPr>
              <w:t xml:space="preserve">                                          </w:t>
            </w:r>
            <w:r w:rsidR="009D584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</w:t>
            </w:r>
            <w:r w:rsidR="009B69A9">
              <w:rPr>
                <w:rFonts w:hint="eastAsia"/>
              </w:rPr>
              <w:t xml:space="preserve">計　</w:t>
            </w:r>
            <w:r w:rsidR="009B69A9">
              <w:rPr>
                <w:rFonts w:hint="eastAsia"/>
              </w:rPr>
              <w:t>1</w:t>
            </w:r>
            <w:r w:rsidR="009B69A9">
              <w:t>2</w:t>
            </w:r>
            <w:r w:rsidRPr="009658CE" w:rsidR="009B69A9">
              <w:rPr>
                <w:rFonts w:hint="eastAsia"/>
              </w:rPr>
              <w:t xml:space="preserve">　</w:t>
            </w:r>
            <w:r w:rsidR="009B69A9">
              <w:rPr>
                <w:rFonts w:hint="eastAsia"/>
              </w:rPr>
              <w:t>時間）</w:t>
            </w:r>
          </w:p>
        </w:tc>
      </w:tr>
      <w:tr w:rsidRPr="009912C5" w:rsidR="0056737D" w:rsidTr="6B5BBACD" w14:paraId="334202BB" w14:textId="77777777">
        <w:trPr>
          <w:cantSplit/>
          <w:trHeight w:val="375"/>
          <w:jc w:val="center"/>
        </w:trPr>
        <w:tc>
          <w:tcPr>
            <w:tcW w:w="1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6737D" w:rsidP="0056737D" w:rsidRDefault="0056737D" w14:paraId="574BDE4A" w14:textId="77777777">
            <w:pPr>
              <w:jc w:val="center"/>
            </w:pPr>
            <w:r>
              <w:rPr>
                <w:rFonts w:hint="eastAsia"/>
              </w:rPr>
              <w:t>募集定員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="0056737D" w:rsidP="009912C5" w:rsidRDefault="0056737D" w14:paraId="149BACD4" w14:textId="4D9723EA"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  </w:t>
            </w:r>
            <w:r w:rsidR="0080376B">
              <w:rPr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人</w:t>
            </w:r>
            <w:r w:rsidR="009912C5">
              <w:rPr>
                <w:rFonts w:hint="eastAsia"/>
              </w:rPr>
              <w:t xml:space="preserve">　（最少実施人</w:t>
            </w:r>
            <w:r w:rsidR="00FA7138">
              <w:rPr>
                <w:rFonts w:hint="eastAsia"/>
              </w:rPr>
              <w:t>数　　　人</w:t>
            </w:r>
            <w:r w:rsidR="009912C5">
              <w:rPr>
                <w:rFonts w:hint="eastAsia"/>
              </w:rPr>
              <w:t>）</w:t>
            </w:r>
          </w:p>
        </w:tc>
      </w:tr>
      <w:tr w:rsidR="0056737D" w:rsidTr="6B5BBACD" w14:paraId="0CAB73D4" w14:textId="77777777">
        <w:trPr>
          <w:cantSplit/>
          <w:trHeight w:val="375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56737D" w:rsidP="00803929" w:rsidRDefault="0056737D" w14:paraId="066F7EE1" w14:textId="77777777">
            <w:pPr>
              <w:spacing w:line="280" w:lineRule="exact"/>
              <w:jc w:val="center"/>
            </w:pPr>
            <w:r>
              <w:rPr>
                <w:rFonts w:hint="eastAsia"/>
              </w:rPr>
              <w:t>募　　集</w:t>
            </w:r>
          </w:p>
          <w:p w:rsidR="0056737D" w:rsidP="00803929" w:rsidRDefault="0056737D" w14:paraId="7E632107" w14:textId="77777777">
            <w:pPr>
              <w:spacing w:line="280" w:lineRule="exact"/>
              <w:jc w:val="center"/>
            </w:pPr>
            <w:r>
              <w:rPr>
                <w:rFonts w:hint="eastAsia"/>
              </w:rPr>
              <w:t>対　　象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</w:tcBorders>
            <w:tcMar/>
            <w:vAlign w:val="center"/>
          </w:tcPr>
          <w:p w:rsidR="0056737D" w:rsidP="009912C5" w:rsidRDefault="00AD6BD2" w14:paraId="3BF6F896" w14:textId="5AFA33E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523C2F4" wp14:editId="1DEBF65E">
                      <wp:simplePos x="0" y="0"/>
                      <wp:positionH relativeFrom="column">
                        <wp:posOffset>-46990</wp:posOffset>
                      </wp:positionH>
                      <wp:positionV relativeFrom="page">
                        <wp:posOffset>17145</wp:posOffset>
                      </wp:positionV>
                      <wp:extent cx="440055" cy="241300"/>
                      <wp:effectExtent l="10795" t="12065" r="6350" b="13335"/>
                      <wp:wrapNone/>
                      <wp:docPr id="291471544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" style="position:absolute;left:0;text-align:left;margin-left:-3.7pt;margin-top:1.35pt;width:34.6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o:allowincell="f" filled="f" w14:anchorId="427A84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F72395">
              <w:rPr>
                <w:rFonts w:hint="eastAsia"/>
              </w:rPr>
              <w:t>基礎</w:t>
            </w:r>
            <w:r w:rsidR="005758FD">
              <w:rPr>
                <w:rFonts w:hint="eastAsia"/>
              </w:rPr>
              <w:t>・</w:t>
            </w:r>
            <w:r w:rsidR="00F72395">
              <w:rPr>
                <w:rFonts w:hint="eastAsia"/>
              </w:rPr>
              <w:t>応用の別、対象</w:t>
            </w:r>
            <w:r w:rsidR="0056737D">
              <w:rPr>
                <w:rFonts w:hint="eastAsia"/>
              </w:rPr>
              <w:t>職種：</w:t>
            </w:r>
            <w:r w:rsidR="003043EA">
              <w:rPr>
                <w:rFonts w:hint="eastAsia"/>
              </w:rPr>
              <w:t>ネットワーク</w:t>
            </w:r>
            <w:r w:rsidR="00BD111C">
              <w:rPr>
                <w:rFonts w:hint="eastAsia"/>
              </w:rPr>
              <w:t>と</w:t>
            </w:r>
            <w:r w:rsidR="00A10E60">
              <w:rPr>
                <w:rFonts w:hint="eastAsia"/>
              </w:rPr>
              <w:t>マイコン</w:t>
            </w:r>
            <w:r w:rsidR="00BD111C">
              <w:rPr>
                <w:rFonts w:hint="eastAsia"/>
              </w:rPr>
              <w:t>の連携</w:t>
            </w:r>
            <w:r w:rsidRPr="00DA5F32" w:rsidR="00DA5F32">
              <w:rPr>
                <w:rFonts w:hint="eastAsia"/>
              </w:rPr>
              <w:t>を</w:t>
            </w:r>
            <w:r w:rsidR="00AD4B5B">
              <w:rPr>
                <w:rFonts w:hint="eastAsia"/>
              </w:rPr>
              <w:t>体験</w:t>
            </w:r>
            <w:r w:rsidRPr="00DA5F32" w:rsidR="00DA5F32">
              <w:rPr>
                <w:rFonts w:hint="eastAsia"/>
              </w:rPr>
              <w:t>したい人</w:t>
            </w:r>
          </w:p>
        </w:tc>
      </w:tr>
      <w:tr w:rsidR="0056737D" w:rsidTr="6B5BBACD" w14:paraId="1207158A" w14:textId="77777777">
        <w:trPr>
          <w:cantSplit/>
          <w:trHeight w:val="375"/>
          <w:jc w:val="center"/>
        </w:trPr>
        <w:tc>
          <w:tcPr>
            <w:tcW w:w="1185" w:type="dxa"/>
            <w:vMerge/>
            <w:tcBorders/>
            <w:tcMar/>
          </w:tcPr>
          <w:p w:rsidR="0056737D" w:rsidP="0056737D" w:rsidRDefault="0056737D" w14:paraId="28873D9F" w14:textId="77777777"/>
        </w:tc>
        <w:tc>
          <w:tcPr>
            <w:tcW w:w="88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="0056737D" w:rsidP="0056737D" w:rsidRDefault="00F72395" w14:paraId="6753B9AD" w14:textId="2BADB202">
            <w:r>
              <w:rPr>
                <w:rFonts w:hint="eastAsia"/>
              </w:rPr>
              <w:t>受講に必要な</w:t>
            </w:r>
            <w:r w:rsidR="0056737D">
              <w:rPr>
                <w:rFonts w:hint="eastAsia"/>
              </w:rPr>
              <w:t>レベル</w:t>
            </w:r>
            <w:r>
              <w:rPr>
                <w:rFonts w:hint="eastAsia"/>
              </w:rPr>
              <w:t>：</w:t>
            </w:r>
            <w:r w:rsidRPr="00D26D3D" w:rsidR="00835242">
              <w:rPr>
                <w:rFonts w:hint="eastAsia"/>
              </w:rPr>
              <w:t>Windows</w:t>
            </w:r>
            <w:r w:rsidRPr="00D26D3D" w:rsidR="00835242">
              <w:rPr>
                <w:rFonts w:hint="eastAsia"/>
              </w:rPr>
              <w:t>の基本操作ができること</w:t>
            </w:r>
          </w:p>
        </w:tc>
      </w:tr>
      <w:tr w:rsidR="00F72395" w:rsidTr="6B5BBACD" w14:paraId="48D9BBFE" w14:textId="77777777">
        <w:trPr>
          <w:cantSplit/>
          <w:trHeight w:val="523"/>
          <w:jc w:val="center"/>
        </w:trPr>
        <w:tc>
          <w:tcPr>
            <w:tcW w:w="1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72395" w:rsidP="0056737D" w:rsidRDefault="00A405F3" w14:paraId="34D213FE" w14:textId="77777777">
            <w:r>
              <w:rPr>
                <w:rFonts w:hint="eastAsia"/>
              </w:rPr>
              <w:t>目　　標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9264D8" w:rsidR="00F72395" w:rsidP="0056737D" w:rsidRDefault="002B1763" w14:paraId="7A55CE56" w14:textId="7C7991D2">
            <w:pPr>
              <w:rPr>
                <w:color w:val="FF0000"/>
              </w:rPr>
            </w:pPr>
            <w:r w:rsidRPr="002B1763">
              <w:rPr>
                <w:rFonts w:hint="eastAsia"/>
              </w:rPr>
              <w:t>マイコンと</w:t>
            </w:r>
            <w:r w:rsidR="008115E7">
              <w:rPr>
                <w:rFonts w:hint="eastAsia"/>
              </w:rPr>
              <w:t>ネットワーク</w:t>
            </w:r>
            <w:r w:rsidR="004F7231">
              <w:rPr>
                <w:rFonts w:hint="eastAsia"/>
              </w:rPr>
              <w:t>を</w:t>
            </w:r>
            <w:r w:rsidRPr="002B1763">
              <w:rPr>
                <w:rFonts w:hint="eastAsia"/>
              </w:rPr>
              <w:t>連携</w:t>
            </w:r>
            <w:r w:rsidR="004F7231">
              <w:rPr>
                <w:rFonts w:hint="eastAsia"/>
              </w:rPr>
              <w:t>させて</w:t>
            </w:r>
            <w:r w:rsidR="00025ED4">
              <w:rPr>
                <w:rFonts w:hint="eastAsia"/>
              </w:rPr>
              <w:t>センサ</w:t>
            </w:r>
            <w:r w:rsidR="00F130FE">
              <w:rPr>
                <w:rFonts w:hint="eastAsia"/>
              </w:rPr>
              <w:t>動作の</w:t>
            </w:r>
            <w:r w:rsidR="00025ED4">
              <w:rPr>
                <w:rFonts w:hint="eastAsia"/>
              </w:rPr>
              <w:t>確認</w:t>
            </w:r>
            <w:r w:rsidRPr="002B1763">
              <w:rPr>
                <w:rFonts w:hint="eastAsia"/>
              </w:rPr>
              <w:t>ができる</w:t>
            </w:r>
          </w:p>
        </w:tc>
      </w:tr>
      <w:tr w:rsidR="002F06F5" w:rsidTr="6B5BBACD" w14:paraId="54CE2CBC" w14:textId="77777777">
        <w:trPr>
          <w:cantSplit/>
          <w:trHeight w:val="1990"/>
          <w:jc w:val="center"/>
        </w:trPr>
        <w:tc>
          <w:tcPr>
            <w:tcW w:w="1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tbRlV"/>
            <w:vAlign w:val="center"/>
          </w:tcPr>
          <w:p w:rsidR="002F06F5" w:rsidP="00F72395" w:rsidRDefault="002F06F5" w14:paraId="640DD7C3" w14:textId="77777777">
            <w:pPr>
              <w:ind w:left="113" w:leftChars="47" w:right="113" w:firstLine="120" w:firstLineChars="50"/>
            </w:pP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F8735A" w:rsidR="002F06F5" w:rsidP="00E10F82" w:rsidRDefault="00E10F82" w14:paraId="2F9A7D85" w14:textId="0480206F">
            <w:pPr>
              <w:ind w:firstLine="210" w:firstLineChars="100"/>
            </w:pPr>
            <w:r w:rsidRPr="00F8735A">
              <w:rPr>
                <w:rFonts w:hint="eastAsia"/>
                <w:sz w:val="21"/>
                <w:szCs w:val="21"/>
              </w:rPr>
              <w:t>Arduino</w:t>
            </w:r>
            <w:r w:rsidRPr="00F8735A">
              <w:rPr>
                <w:rFonts w:hint="eastAsia"/>
                <w:sz w:val="21"/>
                <w:szCs w:val="21"/>
              </w:rPr>
              <w:t>とはイタリアで開発されたワンボードマイコンで</w:t>
            </w:r>
            <w:r w:rsidRPr="00F8735A" w:rsidR="00963F2F">
              <w:rPr>
                <w:rFonts w:hint="eastAsia"/>
                <w:sz w:val="21"/>
                <w:szCs w:val="21"/>
              </w:rPr>
              <w:t>す</w:t>
            </w:r>
            <w:r w:rsidRPr="00F8735A">
              <w:rPr>
                <w:rFonts w:hint="eastAsia"/>
                <w:sz w:val="21"/>
                <w:szCs w:val="21"/>
              </w:rPr>
              <w:t>。オープンソースハードウェアで</w:t>
            </w:r>
            <w:r w:rsidRPr="00F8735A" w:rsidR="00963F2F">
              <w:rPr>
                <w:rFonts w:hint="eastAsia"/>
                <w:sz w:val="21"/>
                <w:szCs w:val="21"/>
              </w:rPr>
              <w:t>あり</w:t>
            </w:r>
            <w:r w:rsidRPr="00F8735A">
              <w:rPr>
                <w:rFonts w:hint="eastAsia"/>
                <w:sz w:val="21"/>
                <w:szCs w:val="21"/>
              </w:rPr>
              <w:t>マイコンの回路から開発環境に亘る全てが公開されているため、だれでもが自由に開発への参加が可能で</w:t>
            </w:r>
            <w:r w:rsidRPr="00F8735A" w:rsidR="00B108D7">
              <w:rPr>
                <w:rFonts w:hint="eastAsia"/>
                <w:sz w:val="21"/>
                <w:szCs w:val="21"/>
              </w:rPr>
              <w:t>す</w:t>
            </w:r>
            <w:r w:rsidRPr="00F8735A">
              <w:rPr>
                <w:rFonts w:hint="eastAsia"/>
                <w:sz w:val="21"/>
                <w:szCs w:val="21"/>
              </w:rPr>
              <w:t>。この講座では、一通りの</w:t>
            </w:r>
            <w:r w:rsidRPr="00F8735A" w:rsidR="00B108D7">
              <w:rPr>
                <w:rFonts w:hint="eastAsia"/>
                <w:sz w:val="21"/>
                <w:szCs w:val="21"/>
              </w:rPr>
              <w:t>開発</w:t>
            </w:r>
            <w:r w:rsidRPr="00F8735A">
              <w:rPr>
                <w:rFonts w:hint="eastAsia"/>
                <w:sz w:val="21"/>
                <w:szCs w:val="21"/>
              </w:rPr>
              <w:t>手順を体験</w:t>
            </w:r>
            <w:r w:rsidRPr="00F8735A" w:rsidR="00EA4431">
              <w:rPr>
                <w:rFonts w:hint="eastAsia"/>
                <w:sz w:val="21"/>
                <w:szCs w:val="21"/>
              </w:rPr>
              <w:t>するため</w:t>
            </w:r>
            <w:r w:rsidRPr="00F8735A">
              <w:rPr>
                <w:rFonts w:hint="eastAsia"/>
                <w:sz w:val="21"/>
                <w:szCs w:val="21"/>
              </w:rPr>
              <w:t>マイコン技術と組込みプログラミングの基礎を取得する</w:t>
            </w:r>
            <w:r w:rsidRPr="00F8735A" w:rsidR="00EA4431">
              <w:rPr>
                <w:rFonts w:hint="eastAsia"/>
                <w:sz w:val="21"/>
                <w:szCs w:val="21"/>
              </w:rPr>
              <w:t>他に</w:t>
            </w:r>
            <w:r w:rsidRPr="00F8735A">
              <w:rPr>
                <w:rFonts w:hint="eastAsia"/>
                <w:sz w:val="21"/>
                <w:szCs w:val="21"/>
              </w:rPr>
              <w:t>、ネットワークを用いたサービスとの連携を体験</w:t>
            </w:r>
            <w:r w:rsidRPr="00F8735A" w:rsidR="00F8735A">
              <w:rPr>
                <w:rFonts w:hint="eastAsia"/>
                <w:sz w:val="21"/>
                <w:szCs w:val="21"/>
              </w:rPr>
              <w:t>します</w:t>
            </w:r>
            <w:r w:rsidRPr="00F8735A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F72395" w:rsidTr="6B5BBACD" w14:paraId="35FCF56B" w14:textId="77777777">
        <w:trPr>
          <w:cantSplit/>
          <w:trHeight w:val="687"/>
          <w:jc w:val="center"/>
        </w:trPr>
        <w:tc>
          <w:tcPr>
            <w:tcW w:w="1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7FB1" w:rsidR="00F72395" w:rsidP="005F7FB1" w:rsidRDefault="005F7FB1" w14:paraId="049704D6" w14:textId="77777777">
            <w:pPr>
              <w:spacing w:line="280" w:lineRule="exact"/>
              <w:rPr>
                <w:sz w:val="21"/>
                <w:szCs w:val="21"/>
              </w:rPr>
            </w:pPr>
            <w:r w:rsidRPr="005F7FB1">
              <w:rPr>
                <w:rFonts w:hint="eastAsia"/>
                <w:sz w:val="21"/>
                <w:szCs w:val="21"/>
              </w:rPr>
              <w:t>他のコースとの関連性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560C05" w:rsidR="00F72395" w:rsidP="00B905B6" w:rsidRDefault="008F77E9" w14:paraId="30A145BB" w14:textId="59B89BC2">
            <w:pPr>
              <w:rPr>
                <w:color w:val="FF0000"/>
              </w:rPr>
            </w:pPr>
            <w:r w:rsidRPr="6B5BBACD" w:rsidR="008F77E9">
              <w:rPr>
                <w:sz w:val="21"/>
                <w:szCs w:val="21"/>
              </w:rPr>
              <w:t>IoT</w:t>
            </w:r>
            <w:r w:rsidRPr="6B5BBACD" w:rsidR="008F77E9">
              <w:rPr>
                <w:sz w:val="21"/>
                <w:szCs w:val="21"/>
              </w:rPr>
              <w:t>セミナー（全</w:t>
            </w:r>
            <w:r w:rsidRPr="6B5BBACD" w:rsidR="10D25F19">
              <w:rPr>
                <w:sz w:val="21"/>
                <w:szCs w:val="21"/>
              </w:rPr>
              <w:t>5</w:t>
            </w:r>
            <w:r w:rsidRPr="6B5BBACD" w:rsidR="008F77E9">
              <w:rPr>
                <w:sz w:val="21"/>
                <w:szCs w:val="21"/>
              </w:rPr>
              <w:t>回）の一部</w:t>
            </w:r>
          </w:p>
        </w:tc>
      </w:tr>
      <w:tr w:rsidR="005F7FB1" w:rsidTr="6B5BBACD" w14:paraId="1F68B33A" w14:textId="77777777">
        <w:trPr>
          <w:cantSplit/>
          <w:trHeight w:val="2258"/>
          <w:jc w:val="center"/>
        </w:trPr>
        <w:tc>
          <w:tcPr>
            <w:tcW w:w="1185" w:type="dxa"/>
            <w:tcBorders>
              <w:top w:val="single" w:color="auto" w:sz="4" w:space="0"/>
              <w:right w:val="single" w:color="auto" w:sz="4" w:space="0"/>
            </w:tcBorders>
            <w:tcMar/>
            <w:textDirection w:val="tbRlV"/>
            <w:vAlign w:val="center"/>
          </w:tcPr>
          <w:p w:rsidR="005F7FB1" w:rsidP="00BB4729" w:rsidRDefault="005F7FB1" w14:paraId="445FE595" w14:textId="77777777">
            <w:pPr>
              <w:ind w:left="113" w:leftChars="47" w:right="113"/>
              <w:jc w:val="center"/>
            </w:pPr>
            <w:r>
              <w:rPr>
                <w:rFonts w:hint="eastAsia"/>
              </w:rPr>
              <w:t>履　修　項　目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F811B4" w:rsidR="00B901C2" w:rsidP="00425E45" w:rsidRDefault="00B901C2" w14:paraId="7D543AA4" w14:textId="4267330B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組込み開発のための基礎知識</w:t>
            </w:r>
            <w:r w:rsidR="00487068">
              <w:rPr>
                <w:rFonts w:hint="eastAsia"/>
              </w:rPr>
              <w:t xml:space="preserve">　　　　　　　　　　　　　　　</w:t>
            </w:r>
            <w:r w:rsidRPr="00425E45" w:rsidR="00425E45">
              <w:rPr>
                <w:rFonts w:hint="eastAsia"/>
              </w:rPr>
              <w:t>（</w:t>
            </w:r>
            <w:r w:rsidR="00487068">
              <w:rPr>
                <w:rFonts w:hint="eastAsia"/>
              </w:rPr>
              <w:t xml:space="preserve"> </w:t>
            </w:r>
            <w:r w:rsidR="00E81944">
              <w:rPr>
                <w:rFonts w:hint="eastAsia"/>
              </w:rPr>
              <w:t>1</w:t>
            </w:r>
            <w:r w:rsidRPr="00425E45" w:rsidR="00425E45">
              <w:rPr>
                <w:rFonts w:hint="eastAsia"/>
              </w:rPr>
              <w:t>時間</w:t>
            </w:r>
            <w:r w:rsidRPr="00425E45" w:rsidR="00425E45">
              <w:rPr>
                <w:rFonts w:hint="eastAsia"/>
              </w:rPr>
              <w:t xml:space="preserve"> </w:t>
            </w:r>
            <w:r w:rsidRPr="00425E45" w:rsidR="00425E45">
              <w:rPr>
                <w:rFonts w:hint="eastAsia"/>
              </w:rPr>
              <w:t>）</w:t>
            </w:r>
          </w:p>
          <w:p w:rsidR="00B901C2" w:rsidP="009C5797" w:rsidRDefault="00B901C2" w14:paraId="235AA15D" w14:textId="5E31B7E0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Arduino</w:t>
            </w:r>
            <w:r>
              <w:rPr>
                <w:rFonts w:hint="eastAsia"/>
              </w:rPr>
              <w:t>」の概要</w:t>
            </w:r>
            <w:r w:rsidR="009C5797">
              <w:rPr>
                <w:rFonts w:hint="eastAsia"/>
              </w:rPr>
              <w:t xml:space="preserve">　　　　　　　　　　　　　　　　　　　</w:t>
            </w:r>
            <w:r w:rsidR="00487068">
              <w:rPr>
                <w:rFonts w:hint="eastAsia"/>
              </w:rPr>
              <w:t xml:space="preserve">　</w:t>
            </w:r>
            <w:r w:rsidRPr="00425E45" w:rsidR="009C5797">
              <w:rPr>
                <w:rFonts w:hint="eastAsia"/>
              </w:rPr>
              <w:t>（</w:t>
            </w:r>
            <w:r w:rsidR="00487068">
              <w:rPr>
                <w:rFonts w:hint="eastAsia"/>
              </w:rPr>
              <w:t xml:space="preserve"> </w:t>
            </w:r>
            <w:r w:rsidR="00E81944">
              <w:rPr>
                <w:rFonts w:hint="eastAsia"/>
              </w:rPr>
              <w:t>2</w:t>
            </w:r>
            <w:r w:rsidRPr="00425E45" w:rsidR="009C5797">
              <w:rPr>
                <w:rFonts w:hint="eastAsia"/>
              </w:rPr>
              <w:t>時間</w:t>
            </w:r>
            <w:r w:rsidRPr="00425E45" w:rsidR="009C5797">
              <w:rPr>
                <w:rFonts w:hint="eastAsia"/>
              </w:rPr>
              <w:t xml:space="preserve"> </w:t>
            </w:r>
            <w:r w:rsidRPr="00425E45" w:rsidR="009C5797">
              <w:rPr>
                <w:rFonts w:hint="eastAsia"/>
              </w:rPr>
              <w:t>）</w:t>
            </w:r>
          </w:p>
          <w:p w:rsidR="00B901C2" w:rsidP="009C5797" w:rsidRDefault="00B901C2" w14:paraId="66ED22F5" w14:textId="3468054F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開発環境の導入とセットアップ</w:t>
            </w:r>
            <w:r w:rsidR="009C5797">
              <w:rPr>
                <w:rFonts w:hint="eastAsia"/>
              </w:rPr>
              <w:t xml:space="preserve">　　　　　　　　　　　　　</w:t>
            </w:r>
            <w:r w:rsidR="00F262D4">
              <w:rPr>
                <w:rFonts w:hint="eastAsia"/>
              </w:rPr>
              <w:t xml:space="preserve"> </w:t>
            </w:r>
            <w:r w:rsidR="00487068">
              <w:rPr>
                <w:rFonts w:hint="eastAsia"/>
              </w:rPr>
              <w:t xml:space="preserve">　</w:t>
            </w:r>
            <w:r w:rsidRPr="00425E45" w:rsidR="009C5797">
              <w:rPr>
                <w:rFonts w:hint="eastAsia"/>
              </w:rPr>
              <w:t>（</w:t>
            </w:r>
            <w:r w:rsidR="00487068">
              <w:rPr>
                <w:rFonts w:hint="eastAsia"/>
              </w:rPr>
              <w:t xml:space="preserve"> </w:t>
            </w:r>
            <w:r w:rsidR="00E81944">
              <w:rPr>
                <w:rFonts w:hint="eastAsia"/>
              </w:rPr>
              <w:t>2</w:t>
            </w:r>
            <w:r w:rsidRPr="00425E45" w:rsidR="009C5797">
              <w:rPr>
                <w:rFonts w:hint="eastAsia"/>
              </w:rPr>
              <w:t>時間</w:t>
            </w:r>
            <w:r w:rsidRPr="00425E45" w:rsidR="009C5797">
              <w:rPr>
                <w:rFonts w:hint="eastAsia"/>
              </w:rPr>
              <w:t xml:space="preserve"> </w:t>
            </w:r>
            <w:r w:rsidRPr="00425E45" w:rsidR="009C5797">
              <w:rPr>
                <w:rFonts w:hint="eastAsia"/>
              </w:rPr>
              <w:t>）</w:t>
            </w:r>
          </w:p>
          <w:p w:rsidR="00B901C2" w:rsidP="00F262D4" w:rsidRDefault="00B901C2" w14:paraId="3262F75B" w14:textId="15A087FC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 I/O</w:t>
            </w:r>
            <w:r>
              <w:rPr>
                <w:rFonts w:hint="eastAsia"/>
              </w:rPr>
              <w:t>の概要と基本操作</w:t>
            </w:r>
            <w:r w:rsidR="009C5797">
              <w:rPr>
                <w:rFonts w:hint="eastAsia"/>
              </w:rPr>
              <w:t xml:space="preserve">　　　　　　</w:t>
            </w:r>
            <w:r w:rsidR="00F262D4">
              <w:rPr>
                <w:rFonts w:hint="eastAsia"/>
              </w:rPr>
              <w:t xml:space="preserve">　　　　　　　　</w:t>
            </w:r>
            <w:r w:rsidR="009C5797">
              <w:rPr>
                <w:rFonts w:hint="eastAsia"/>
              </w:rPr>
              <w:t xml:space="preserve">　　　</w:t>
            </w:r>
            <w:r w:rsidR="00F262D4">
              <w:rPr>
                <w:rFonts w:hint="eastAsia"/>
              </w:rPr>
              <w:t xml:space="preserve"> </w:t>
            </w:r>
            <w:r w:rsidR="00487068">
              <w:rPr>
                <w:rFonts w:hint="eastAsia"/>
              </w:rPr>
              <w:t xml:space="preserve">　</w:t>
            </w:r>
            <w:r w:rsidRPr="00425E45" w:rsidR="009C5797">
              <w:rPr>
                <w:rFonts w:hint="eastAsia"/>
              </w:rPr>
              <w:t>（</w:t>
            </w:r>
            <w:r w:rsidR="00487068">
              <w:rPr>
                <w:rFonts w:hint="eastAsia"/>
              </w:rPr>
              <w:t xml:space="preserve"> </w:t>
            </w:r>
            <w:r w:rsidR="00E81944">
              <w:rPr>
                <w:rFonts w:hint="eastAsia"/>
              </w:rPr>
              <w:t>2</w:t>
            </w:r>
            <w:r w:rsidRPr="00425E45" w:rsidR="009C5797">
              <w:rPr>
                <w:rFonts w:hint="eastAsia"/>
              </w:rPr>
              <w:t>時間</w:t>
            </w:r>
            <w:r w:rsidRPr="00425E45" w:rsidR="009C5797">
              <w:rPr>
                <w:rFonts w:hint="eastAsia"/>
              </w:rPr>
              <w:t xml:space="preserve"> </w:t>
            </w:r>
            <w:r w:rsidRPr="00425E45" w:rsidR="009C5797">
              <w:rPr>
                <w:rFonts w:hint="eastAsia"/>
              </w:rPr>
              <w:t>）</w:t>
            </w:r>
          </w:p>
          <w:p w:rsidR="00B901C2" w:rsidP="003D04A5" w:rsidRDefault="00B901C2" w14:paraId="19B83C8C" w14:textId="4A8D91AF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プログラミングの実際</w:t>
            </w:r>
            <w:r w:rsidR="003D04A5">
              <w:rPr>
                <w:rFonts w:hint="eastAsia"/>
              </w:rPr>
              <w:t xml:space="preserve">　　　　　　　　　　　　　　　　　</w:t>
            </w:r>
            <w:r w:rsidR="003D04A5">
              <w:rPr>
                <w:rFonts w:hint="eastAsia"/>
              </w:rPr>
              <w:t xml:space="preserve"> </w:t>
            </w:r>
            <w:r w:rsidR="00487068">
              <w:rPr>
                <w:rFonts w:hint="eastAsia"/>
              </w:rPr>
              <w:t xml:space="preserve">　</w:t>
            </w:r>
            <w:r w:rsidRPr="00425E45" w:rsidR="003D04A5">
              <w:rPr>
                <w:rFonts w:hint="eastAsia"/>
              </w:rPr>
              <w:t>（</w:t>
            </w:r>
            <w:r w:rsidR="00487068">
              <w:rPr>
                <w:rFonts w:hint="eastAsia"/>
              </w:rPr>
              <w:t xml:space="preserve"> </w:t>
            </w:r>
            <w:r w:rsidR="00E81944">
              <w:rPr>
                <w:rFonts w:hint="eastAsia"/>
              </w:rPr>
              <w:t>2</w:t>
            </w:r>
            <w:r w:rsidRPr="00425E45" w:rsidR="003D04A5">
              <w:rPr>
                <w:rFonts w:hint="eastAsia"/>
              </w:rPr>
              <w:t>時間</w:t>
            </w:r>
            <w:r w:rsidRPr="00425E45" w:rsidR="003D04A5">
              <w:rPr>
                <w:rFonts w:hint="eastAsia"/>
              </w:rPr>
              <w:t xml:space="preserve"> </w:t>
            </w:r>
            <w:r w:rsidRPr="00425E45" w:rsidR="003D04A5">
              <w:rPr>
                <w:rFonts w:hint="eastAsia"/>
              </w:rPr>
              <w:t>）</w:t>
            </w:r>
          </w:p>
          <w:p w:rsidR="005F7FB1" w:rsidP="003D04A5" w:rsidRDefault="00B901C2" w14:paraId="07E60C0B" w14:textId="341AB6D3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ネットワークを介した実習</w:t>
            </w:r>
            <w:r w:rsidR="009C5797">
              <w:rPr>
                <w:rFonts w:hint="eastAsia"/>
              </w:rPr>
              <w:t xml:space="preserve">　　　　　　　　　</w:t>
            </w:r>
            <w:r w:rsidR="003D04A5">
              <w:rPr>
                <w:rFonts w:hint="eastAsia"/>
              </w:rPr>
              <w:t xml:space="preserve">　　　　　　</w:t>
            </w:r>
            <w:r w:rsidR="003D04A5">
              <w:rPr>
                <w:rFonts w:hint="eastAsia"/>
              </w:rPr>
              <w:t xml:space="preserve"> </w:t>
            </w:r>
            <w:r w:rsidR="00487068">
              <w:rPr>
                <w:rFonts w:hint="eastAsia"/>
              </w:rPr>
              <w:t xml:space="preserve">　</w:t>
            </w:r>
            <w:r w:rsidRPr="00425E45" w:rsidR="009C5797">
              <w:rPr>
                <w:rFonts w:hint="eastAsia"/>
              </w:rPr>
              <w:t>（</w:t>
            </w:r>
            <w:r w:rsidR="00487068">
              <w:rPr>
                <w:rFonts w:hint="eastAsia"/>
              </w:rPr>
              <w:t xml:space="preserve"> </w:t>
            </w:r>
            <w:r w:rsidR="00E81944">
              <w:rPr>
                <w:rFonts w:hint="eastAsia"/>
              </w:rPr>
              <w:t>3</w:t>
            </w:r>
            <w:r w:rsidRPr="00425E45" w:rsidR="009C5797">
              <w:rPr>
                <w:rFonts w:hint="eastAsia"/>
              </w:rPr>
              <w:t>時間</w:t>
            </w:r>
            <w:r w:rsidRPr="00425E45" w:rsidR="009C5797">
              <w:rPr>
                <w:rFonts w:hint="eastAsia"/>
              </w:rPr>
              <w:t xml:space="preserve"> </w:t>
            </w:r>
            <w:r w:rsidRPr="00425E45" w:rsidR="009C5797">
              <w:rPr>
                <w:rFonts w:hint="eastAsia"/>
              </w:rPr>
              <w:t>）</w:t>
            </w:r>
          </w:p>
        </w:tc>
      </w:tr>
      <w:tr w:rsidR="002F06F5" w:rsidTr="6B5BBACD" w14:paraId="0F3123B7" w14:textId="77777777">
        <w:trPr>
          <w:cantSplit/>
          <w:trHeight w:val="967"/>
          <w:jc w:val="center"/>
        </w:trPr>
        <w:tc>
          <w:tcPr>
            <w:tcW w:w="1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F06F5" w:rsidP="00803929" w:rsidRDefault="002F06F5" w14:paraId="0EB07883" w14:textId="77777777">
            <w:pPr>
              <w:spacing w:line="280" w:lineRule="exact"/>
              <w:jc w:val="center"/>
            </w:pPr>
            <w:r>
              <w:rPr>
                <w:rFonts w:hint="eastAsia"/>
              </w:rPr>
              <w:t>使用装置</w:t>
            </w:r>
          </w:p>
          <w:p w:rsidR="002F06F5" w:rsidP="00803929" w:rsidRDefault="002F06F5" w14:paraId="230BF529" w14:textId="77777777">
            <w:pPr>
              <w:spacing w:line="280" w:lineRule="exact"/>
              <w:jc w:val="center"/>
            </w:pPr>
            <w:r>
              <w:rPr>
                <w:rFonts w:hint="eastAsia"/>
              </w:rPr>
              <w:t>ソフト・</w:t>
            </w:r>
          </w:p>
          <w:p w:rsidR="002F06F5" w:rsidP="00803929" w:rsidRDefault="002F06F5" w14:paraId="1CC8E8E2" w14:textId="77777777">
            <w:pPr>
              <w:spacing w:line="280" w:lineRule="exact"/>
              <w:jc w:val="center"/>
            </w:pPr>
            <w:r>
              <w:rPr>
                <w:rFonts w:hint="eastAsia"/>
              </w:rPr>
              <w:t>図</w:t>
            </w:r>
            <w:r w:rsidR="003442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 w:rsidR="003442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AE1730" w:rsidR="00075FC9" w:rsidP="00075FC9" w:rsidRDefault="00075FC9" w14:paraId="64D21617" w14:textId="20E78116">
            <w:r w:rsidRPr="00AE1730">
              <w:rPr>
                <w:rFonts w:hint="eastAsia"/>
              </w:rPr>
              <w:t>パーソナルコンピュータ（</w:t>
            </w:r>
            <w:r w:rsidRPr="00AE1730">
              <w:rPr>
                <w:rFonts w:hint="eastAsia"/>
              </w:rPr>
              <w:t>Windows</w:t>
            </w:r>
            <w:r w:rsidRPr="00AE1730">
              <w:rPr>
                <w:rFonts w:hint="eastAsia"/>
              </w:rPr>
              <w:t>）、</w:t>
            </w:r>
            <w:r w:rsidR="00C01335">
              <w:rPr>
                <w:rFonts w:hint="eastAsia"/>
              </w:rPr>
              <w:t>エディタ</w:t>
            </w:r>
            <w:r w:rsidR="005B4BB3">
              <w:rPr>
                <w:rFonts w:hint="eastAsia"/>
              </w:rPr>
              <w:t>、</w:t>
            </w:r>
            <w:r w:rsidRPr="00AE1730">
              <w:rPr>
                <w:rFonts w:hint="eastAsia"/>
              </w:rPr>
              <w:t>USB</w:t>
            </w:r>
            <w:r w:rsidRPr="00AE1730">
              <w:rPr>
                <w:rFonts w:hint="eastAsia"/>
              </w:rPr>
              <w:t>シリアルケーブル、</w:t>
            </w:r>
            <w:r w:rsidRPr="00AE1730">
              <w:rPr>
                <w:rFonts w:hint="eastAsia"/>
              </w:rPr>
              <w:t>Arduino</w:t>
            </w:r>
            <w:r>
              <w:rPr>
                <w:rFonts w:hint="eastAsia"/>
              </w:rPr>
              <w:t>互換マイコン</w:t>
            </w:r>
          </w:p>
          <w:p w:rsidRPr="00075FC9" w:rsidR="0054122F" w:rsidP="002F06F5" w:rsidRDefault="00166C37" w14:paraId="17ED8C6E" w14:textId="095A406C">
            <w:r w:rsidRPr="00AE1730">
              <w:rPr>
                <w:rFonts w:hint="eastAsia"/>
              </w:rPr>
              <w:t>教科書：自作テキスト</w:t>
            </w:r>
          </w:p>
        </w:tc>
      </w:tr>
      <w:tr w:rsidR="00F70894" w:rsidTr="6B5BBACD" w14:paraId="37FCE345" w14:textId="77777777">
        <w:trPr>
          <w:cantSplit/>
          <w:trHeight w:val="498"/>
          <w:jc w:val="center"/>
        </w:trPr>
        <w:tc>
          <w:tcPr>
            <w:tcW w:w="1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70894" w:rsidP="00803929" w:rsidRDefault="00F70894" w14:paraId="6B33EF75" w14:textId="77777777">
            <w:pPr>
              <w:spacing w:line="280" w:lineRule="exact"/>
              <w:jc w:val="center"/>
            </w:pPr>
            <w:r>
              <w:rPr>
                <w:rFonts w:hint="eastAsia"/>
              </w:rPr>
              <w:t>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  <w:p w:rsidR="00F70894" w:rsidP="00803929" w:rsidRDefault="00F70894" w14:paraId="42763C63" w14:textId="77777777">
            <w:pPr>
              <w:spacing w:line="280" w:lineRule="exact"/>
              <w:jc w:val="center"/>
            </w:pPr>
            <w:r>
              <w:rPr>
                <w:rFonts w:hint="eastAsia"/>
              </w:rPr>
              <w:t>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F70894" w:rsidP="002F06F5" w:rsidRDefault="00F70894" w14:paraId="4CF7768F" w14:textId="77777777"/>
          <w:p w:rsidR="0054122F" w:rsidP="002F06F5" w:rsidRDefault="0054122F" w14:paraId="4C8C288F" w14:textId="77777777"/>
        </w:tc>
      </w:tr>
      <w:tr w:rsidR="00F72395" w:rsidTr="6B5BBACD" w14:paraId="16F1D46D" w14:textId="77777777">
        <w:trPr>
          <w:cantSplit/>
          <w:trHeight w:val="375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F72395" w:rsidP="003442B3" w:rsidRDefault="00F72395" w14:paraId="7BA7A86D" w14:textId="77777777">
            <w:pPr>
              <w:jc w:val="center"/>
            </w:pPr>
            <w:r>
              <w:rPr>
                <w:rFonts w:hint="eastAsia"/>
              </w:rPr>
              <w:t>受　　講</w:t>
            </w:r>
          </w:p>
          <w:p w:rsidR="00F72395" w:rsidP="003442B3" w:rsidRDefault="00F72395" w14:paraId="69F5600C" w14:textId="77777777">
            <w:pPr>
              <w:jc w:val="center"/>
            </w:pPr>
            <w:r>
              <w:rPr>
                <w:rFonts w:hint="eastAsia"/>
              </w:rPr>
              <w:t>費　　用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</w:tcBorders>
            <w:tcMar/>
            <w:vAlign w:val="center"/>
          </w:tcPr>
          <w:p w:rsidR="00F72395" w:rsidP="0056737D" w:rsidRDefault="00F72395" w14:paraId="05728F58" w14:textId="50EA1F9D"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料：</w:t>
            </w:r>
            <w:r w:rsidR="00750CD0">
              <w:rPr>
                <w:rFonts w:hint="eastAsia"/>
              </w:rPr>
              <w:t xml:space="preserve">　　</w:t>
            </w:r>
            <w:r w:rsidR="00BD7E94">
              <w:rPr>
                <w:rFonts w:hint="eastAsia"/>
              </w:rPr>
              <w:t>6,000</w:t>
            </w:r>
            <w:r w:rsidR="00BD7E94">
              <w:rPr>
                <w:rFonts w:hint="eastAsia"/>
              </w:rPr>
              <w:t xml:space="preserve">円（　</w:t>
            </w:r>
            <w:r w:rsidR="00BD7E94">
              <w:rPr>
                <w:rFonts w:hint="eastAsia"/>
              </w:rPr>
              <w:t>12</w:t>
            </w:r>
            <w:r w:rsidR="00BD7E94">
              <w:rPr>
                <w:rFonts w:hint="eastAsia"/>
              </w:rPr>
              <w:t>時間コース）</w:t>
            </w:r>
          </w:p>
        </w:tc>
      </w:tr>
      <w:tr w:rsidR="00F72395" w:rsidTr="6B5BBACD" w14:paraId="77590659" w14:textId="77777777">
        <w:trPr>
          <w:cantSplit/>
          <w:trHeight w:val="375"/>
          <w:jc w:val="center"/>
        </w:trPr>
        <w:tc>
          <w:tcPr>
            <w:tcW w:w="1185" w:type="dxa"/>
            <w:vMerge/>
            <w:tcBorders/>
            <w:tcMar/>
            <w:vAlign w:val="center"/>
          </w:tcPr>
          <w:p w:rsidR="00F72395" w:rsidP="003442B3" w:rsidRDefault="00F72395" w14:paraId="566F0894" w14:textId="77777777">
            <w:pPr>
              <w:jc w:val="center"/>
            </w:pPr>
          </w:p>
        </w:tc>
        <w:tc>
          <w:tcPr>
            <w:tcW w:w="88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="00F72395" w:rsidP="00471C33" w:rsidRDefault="00F72395" w14:paraId="7CA8EB55" w14:textId="77777777">
            <w:r>
              <w:rPr>
                <w:rFonts w:hint="eastAsia"/>
              </w:rPr>
              <w:t>自己負担：</w:t>
            </w:r>
            <w:r w:rsidR="00471C33">
              <w:rPr>
                <w:rFonts w:hint="eastAsia"/>
              </w:rPr>
              <w:t xml:space="preserve">　　　　</w:t>
            </w:r>
            <w:r w:rsidR="009008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円（テキスト：</w:t>
            </w:r>
            <w:r w:rsidR="00471C3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円・材料費：</w:t>
            </w:r>
            <w:r w:rsidR="00471C3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円）</w:t>
            </w:r>
          </w:p>
        </w:tc>
      </w:tr>
      <w:tr w:rsidR="0054122F" w:rsidTr="6B5BBACD" w14:paraId="1C009EF9" w14:textId="77777777">
        <w:trPr>
          <w:trHeight w:val="1885"/>
          <w:jc w:val="center"/>
        </w:trPr>
        <w:tc>
          <w:tcPr>
            <w:tcW w:w="1185" w:type="dxa"/>
            <w:tcBorders>
              <w:top w:val="single" w:color="auto" w:sz="4" w:space="0"/>
              <w:right w:val="single" w:color="auto" w:sz="4" w:space="0"/>
            </w:tcBorders>
            <w:tcMar/>
            <w:vAlign w:val="center"/>
          </w:tcPr>
          <w:p w:rsidR="0054122F" w:rsidP="003442B3" w:rsidRDefault="0054122F" w14:paraId="2D5588E2" w14:textId="77777777">
            <w:pPr>
              <w:jc w:val="center"/>
            </w:pPr>
            <w:r>
              <w:rPr>
                <w:rFonts w:hint="eastAsia"/>
                <w:szCs w:val="22"/>
              </w:rPr>
              <w:t>留意事項等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</w:tcBorders>
            <w:tcMar/>
            <w:vAlign w:val="center"/>
          </w:tcPr>
          <w:p w:rsidR="0054122F" w:rsidP="009912C5" w:rsidRDefault="0054122F" w14:paraId="45710604" w14:textId="77777777">
            <w:pPr>
              <w:ind w:right="-41" w:rightChars="-17"/>
              <w:jc w:val="center"/>
            </w:pPr>
          </w:p>
        </w:tc>
      </w:tr>
    </w:tbl>
    <w:p w:rsidRPr="009008BA" w:rsidR="00F57E66" w:rsidP="00F57E66" w:rsidRDefault="00F57E66" w14:paraId="5EDF6FED" w14:textId="77777777">
      <w:pPr>
        <w:rPr>
          <w:sz w:val="18"/>
          <w:szCs w:val="16"/>
        </w:rPr>
      </w:pPr>
    </w:p>
    <w:sectPr w:rsidRPr="009008BA" w:rsidR="00F57E66" w:rsidSect="00803929">
      <w:pgSz w:w="11906" w:h="16838" w:orient="portrait"/>
      <w:pgMar w:top="56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1C05" w:rsidP="009C1BE6" w:rsidRDefault="00D91C05" w14:paraId="494D7772" w14:textId="77777777">
      <w:r>
        <w:separator/>
      </w:r>
    </w:p>
  </w:endnote>
  <w:endnote w:type="continuationSeparator" w:id="0">
    <w:p w:rsidR="00D91C05" w:rsidP="009C1BE6" w:rsidRDefault="00D91C05" w14:paraId="6E1251CD" w14:textId="77777777">
      <w:r>
        <w:continuationSeparator/>
      </w:r>
    </w:p>
  </w:endnote>
  <w:endnote w:type="continuationNotice" w:id="1">
    <w:p w:rsidR="00D91C05" w:rsidRDefault="00D91C05" w14:paraId="552E962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1C05" w:rsidP="009C1BE6" w:rsidRDefault="00D91C05" w14:paraId="1833F6F7" w14:textId="77777777">
      <w:r>
        <w:separator/>
      </w:r>
    </w:p>
  </w:footnote>
  <w:footnote w:type="continuationSeparator" w:id="0">
    <w:p w:rsidR="00D91C05" w:rsidP="009C1BE6" w:rsidRDefault="00D91C05" w14:paraId="44ACE471" w14:textId="77777777">
      <w:r>
        <w:continuationSeparator/>
      </w:r>
    </w:p>
  </w:footnote>
  <w:footnote w:type="continuationNotice" w:id="1">
    <w:p w:rsidR="00D91C05" w:rsidRDefault="00D91C05" w14:paraId="0F2ACCD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4262"/>
    <w:multiLevelType w:val="hybridMultilevel"/>
    <w:tmpl w:val="D5665344"/>
    <w:lvl w:ilvl="0" w:tplc="04090011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E526CA1"/>
    <w:multiLevelType w:val="hybridMultilevel"/>
    <w:tmpl w:val="E45ADF26"/>
    <w:lvl w:ilvl="0" w:tplc="D124C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427514"/>
    <w:multiLevelType w:val="hybridMultilevel"/>
    <w:tmpl w:val="C9FEA5A6"/>
    <w:lvl w:ilvl="0" w:tplc="921A81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6A814FD"/>
    <w:multiLevelType w:val="hybridMultilevel"/>
    <w:tmpl w:val="237A422E"/>
    <w:lvl w:ilvl="0" w:tplc="A440BB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num w:numId="1" w16cid:durableId="561714912">
    <w:abstractNumId w:val="0"/>
  </w:num>
  <w:num w:numId="2" w16cid:durableId="1065177234">
    <w:abstractNumId w:val="3"/>
  </w:num>
  <w:num w:numId="3" w16cid:durableId="1091775837">
    <w:abstractNumId w:val="1"/>
  </w:num>
  <w:num w:numId="4" w16cid:durableId="1652252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7D"/>
    <w:rsid w:val="00025ED4"/>
    <w:rsid w:val="00075FC9"/>
    <w:rsid w:val="000C4054"/>
    <w:rsid w:val="001231E3"/>
    <w:rsid w:val="001471D3"/>
    <w:rsid w:val="00166C37"/>
    <w:rsid w:val="001737C3"/>
    <w:rsid w:val="0018725A"/>
    <w:rsid w:val="00191D26"/>
    <w:rsid w:val="001D372D"/>
    <w:rsid w:val="001E5A92"/>
    <w:rsid w:val="00203368"/>
    <w:rsid w:val="00213467"/>
    <w:rsid w:val="00255EAA"/>
    <w:rsid w:val="002B1763"/>
    <w:rsid w:val="002E5E83"/>
    <w:rsid w:val="002F06F5"/>
    <w:rsid w:val="003043EA"/>
    <w:rsid w:val="003442B3"/>
    <w:rsid w:val="00370047"/>
    <w:rsid w:val="003A25AE"/>
    <w:rsid w:val="003D04A5"/>
    <w:rsid w:val="003E290A"/>
    <w:rsid w:val="00405DC7"/>
    <w:rsid w:val="00425E45"/>
    <w:rsid w:val="00440E5C"/>
    <w:rsid w:val="00471C33"/>
    <w:rsid w:val="00487068"/>
    <w:rsid w:val="004F7231"/>
    <w:rsid w:val="0054122F"/>
    <w:rsid w:val="00560C05"/>
    <w:rsid w:val="00564374"/>
    <w:rsid w:val="0056737D"/>
    <w:rsid w:val="005758FD"/>
    <w:rsid w:val="005B1C67"/>
    <w:rsid w:val="005B4BB3"/>
    <w:rsid w:val="005D6CA3"/>
    <w:rsid w:val="005F5789"/>
    <w:rsid w:val="005F7FB1"/>
    <w:rsid w:val="0060204A"/>
    <w:rsid w:val="006404F8"/>
    <w:rsid w:val="00646531"/>
    <w:rsid w:val="00657285"/>
    <w:rsid w:val="00687CFB"/>
    <w:rsid w:val="006A40F5"/>
    <w:rsid w:val="006B73BC"/>
    <w:rsid w:val="006C0819"/>
    <w:rsid w:val="006D3459"/>
    <w:rsid w:val="00702840"/>
    <w:rsid w:val="00750CD0"/>
    <w:rsid w:val="0075405F"/>
    <w:rsid w:val="00754E7D"/>
    <w:rsid w:val="00764755"/>
    <w:rsid w:val="007A1E4A"/>
    <w:rsid w:val="007C3D30"/>
    <w:rsid w:val="007E0B2B"/>
    <w:rsid w:val="0080376B"/>
    <w:rsid w:val="00803929"/>
    <w:rsid w:val="008115E7"/>
    <w:rsid w:val="00816C34"/>
    <w:rsid w:val="00831FC1"/>
    <w:rsid w:val="00835242"/>
    <w:rsid w:val="008822E1"/>
    <w:rsid w:val="008F77E9"/>
    <w:rsid w:val="009008BA"/>
    <w:rsid w:val="00925044"/>
    <w:rsid w:val="009264D8"/>
    <w:rsid w:val="009522C1"/>
    <w:rsid w:val="00963F2F"/>
    <w:rsid w:val="00965904"/>
    <w:rsid w:val="009824B9"/>
    <w:rsid w:val="009912C5"/>
    <w:rsid w:val="009B1FBF"/>
    <w:rsid w:val="009B69A9"/>
    <w:rsid w:val="009C1BE6"/>
    <w:rsid w:val="009C5797"/>
    <w:rsid w:val="009D5843"/>
    <w:rsid w:val="009D6CB3"/>
    <w:rsid w:val="009F253C"/>
    <w:rsid w:val="00A10E60"/>
    <w:rsid w:val="00A405F3"/>
    <w:rsid w:val="00A55A04"/>
    <w:rsid w:val="00AB2884"/>
    <w:rsid w:val="00AD4B5B"/>
    <w:rsid w:val="00AD6BD2"/>
    <w:rsid w:val="00AE2318"/>
    <w:rsid w:val="00AE3892"/>
    <w:rsid w:val="00AE5505"/>
    <w:rsid w:val="00AE6944"/>
    <w:rsid w:val="00B00BED"/>
    <w:rsid w:val="00B108D7"/>
    <w:rsid w:val="00B3561A"/>
    <w:rsid w:val="00B528DD"/>
    <w:rsid w:val="00B901C2"/>
    <w:rsid w:val="00B905B6"/>
    <w:rsid w:val="00BB4729"/>
    <w:rsid w:val="00BD111C"/>
    <w:rsid w:val="00BD7E94"/>
    <w:rsid w:val="00C01335"/>
    <w:rsid w:val="00C66C9A"/>
    <w:rsid w:val="00C77CF8"/>
    <w:rsid w:val="00C96FD1"/>
    <w:rsid w:val="00CA524C"/>
    <w:rsid w:val="00CB40B6"/>
    <w:rsid w:val="00CD2A67"/>
    <w:rsid w:val="00D044F0"/>
    <w:rsid w:val="00D149A4"/>
    <w:rsid w:val="00D34C88"/>
    <w:rsid w:val="00D55CFC"/>
    <w:rsid w:val="00D74828"/>
    <w:rsid w:val="00D80E0A"/>
    <w:rsid w:val="00D91C05"/>
    <w:rsid w:val="00DA5F32"/>
    <w:rsid w:val="00DB3616"/>
    <w:rsid w:val="00DF0698"/>
    <w:rsid w:val="00E072CF"/>
    <w:rsid w:val="00E10F82"/>
    <w:rsid w:val="00E6573A"/>
    <w:rsid w:val="00E81944"/>
    <w:rsid w:val="00EA4431"/>
    <w:rsid w:val="00EB1A6F"/>
    <w:rsid w:val="00EE53AC"/>
    <w:rsid w:val="00EF2643"/>
    <w:rsid w:val="00EF26EF"/>
    <w:rsid w:val="00EF32C4"/>
    <w:rsid w:val="00F02CC5"/>
    <w:rsid w:val="00F035FF"/>
    <w:rsid w:val="00F12743"/>
    <w:rsid w:val="00F130FE"/>
    <w:rsid w:val="00F202E9"/>
    <w:rsid w:val="00F262D4"/>
    <w:rsid w:val="00F57E66"/>
    <w:rsid w:val="00F70894"/>
    <w:rsid w:val="00F72395"/>
    <w:rsid w:val="00F811B4"/>
    <w:rsid w:val="00F81830"/>
    <w:rsid w:val="00F8735A"/>
    <w:rsid w:val="00FA7138"/>
    <w:rsid w:val="10D25F19"/>
    <w:rsid w:val="6B5BB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643C7"/>
  <w15:chartTrackingRefBased/>
  <w15:docId w15:val="{DB6F2C6A-5E20-4406-9FE8-BB20D1DC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56737D"/>
    <w:pPr>
      <w:widowControl w:val="0"/>
      <w:jc w:val="both"/>
    </w:pPr>
    <w:rPr>
      <w:kern w:val="2"/>
      <w:sz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7D"/>
    <w:pPr>
      <w:ind w:left="840" w:leftChars="400"/>
    </w:pPr>
  </w:style>
  <w:style w:type="paragraph" w:styleId="a4">
    <w:name w:val="header"/>
    <w:basedOn w:val="a"/>
    <w:link w:val="a5"/>
    <w:uiPriority w:val="99"/>
    <w:unhideWhenUsed/>
    <w:rsid w:val="009C1BE6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9C1BE6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9C1BE6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9C1BE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3B4DEFC2A5245B28026CB36428CEA" ma:contentTypeVersion="4" ma:contentTypeDescription="新しいドキュメントを作成します。" ma:contentTypeScope="" ma:versionID="06b6f8fac3b79dc80c59c24212a9d845">
  <xsd:schema xmlns:xsd="http://www.w3.org/2001/XMLSchema" xmlns:xs="http://www.w3.org/2001/XMLSchema" xmlns:p="http://schemas.microsoft.com/office/2006/metadata/properties" xmlns:ns2="1ba0de7b-b8eb-4749-9c87-93fd4b423d85" targetNamespace="http://schemas.microsoft.com/office/2006/metadata/properties" ma:root="true" ma:fieldsID="0e580a06f12532317d1bf7a3aa1641bc" ns2:_="">
    <xsd:import namespace="1ba0de7b-b8eb-4749-9c87-93fd4b423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de7b-b8eb-4749-9c87-93fd4b423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412E2-3A02-4100-8526-A50333150E01}"/>
</file>

<file path=customXml/itemProps2.xml><?xml version="1.0" encoding="utf-8"?>
<ds:datastoreItem xmlns:ds="http://schemas.openxmlformats.org/officeDocument/2006/customXml" ds:itemID="{067A47B8-5AFB-479C-B305-605E41FDBA90}"/>
</file>

<file path=customXml/itemProps3.xml><?xml version="1.0" encoding="utf-8"?>
<ds:datastoreItem xmlns:ds="http://schemas.openxmlformats.org/officeDocument/2006/customXml" ds:itemID="{459A0079-4676-47C9-B797-64A9E34D86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takasagot</dc:creator>
  <cp:keywords/>
  <cp:lastModifiedBy>佐藤 司</cp:lastModifiedBy>
  <cp:revision>78</cp:revision>
  <cp:lastPrinted>2018-07-31T00:35:00Z</cp:lastPrinted>
  <dcterms:created xsi:type="dcterms:W3CDTF">2023-08-28T05:05:00Z</dcterms:created>
  <dcterms:modified xsi:type="dcterms:W3CDTF">2023-08-28T13:15:09Z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0x010100D783B4DEFC2A5245B28026CB36428CEA</vt:lpwstr>
  </property>
</Properties>
</file>